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r>
        <w:t>S</w:t>
      </w:r>
      <w:r w:rsidR="003F5723">
        <w:t xml:space="preserve">mlouva o dílo na zhotovení </w:t>
      </w:r>
    </w:p>
    <w:p w14:paraId="511895B6"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37343E69" w14:textId="3773187D"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402B45" w:rsidRPr="00CB3747">
            <w:rPr>
              <w:rStyle w:val="Nzevakce"/>
              <w:b/>
            </w:rPr>
            <w:t>„</w:t>
          </w:r>
          <w:r w:rsidR="00CB3747" w:rsidRPr="00CB3747">
            <w:rPr>
              <w:rStyle w:val="Nzevakce"/>
              <w:b/>
            </w:rPr>
            <w:t>Modernizace železničního uzlu Česká Třebová</w:t>
          </w:r>
          <w:r w:rsidR="00402B45" w:rsidRPr="00CB3747">
            <w:rPr>
              <w:rStyle w:val="Nzevakce"/>
              <w:b/>
            </w:rPr>
            <w:t>“</w:t>
          </w:r>
        </w:sdtContent>
      </w:sdt>
    </w:p>
    <w:p w14:paraId="6A4B0D12" w14:textId="77777777" w:rsidR="00F422D3" w:rsidRDefault="00F422D3" w:rsidP="00402B45">
      <w:pPr>
        <w:pStyle w:val="Titul2"/>
      </w:pP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1C61BC" w:rsidRDefault="00F422D3" w:rsidP="00B42F40">
      <w:pPr>
        <w:pStyle w:val="Textbezodsazen"/>
        <w:spacing w:after="0"/>
      </w:pPr>
      <w:r w:rsidRPr="001C61BC">
        <w:t>spisová značka A 48384</w:t>
      </w:r>
    </w:p>
    <w:p w14:paraId="408CD161" w14:textId="77777777" w:rsidR="00F422D3" w:rsidRPr="00CB3747" w:rsidRDefault="00F422D3" w:rsidP="00B42F40">
      <w:pPr>
        <w:pStyle w:val="Textbezodsazen"/>
        <w:spacing w:after="0"/>
      </w:pPr>
      <w:r w:rsidRPr="001C61BC">
        <w:t xml:space="preserve">zastoupena: </w:t>
      </w:r>
      <w:r w:rsidRPr="00CB3747">
        <w:t xml:space="preserve">Ing. Mojmírem Nejezchlebem, náměstkem GŘ pro modernizaci dráhy </w:t>
      </w:r>
    </w:p>
    <w:p w14:paraId="75495C23" w14:textId="77777777" w:rsidR="00F422D3" w:rsidRPr="001C61BC" w:rsidRDefault="00F422D3" w:rsidP="00B42F40">
      <w:pPr>
        <w:pStyle w:val="Textbezodsazen"/>
      </w:pPr>
      <w:r w:rsidRPr="00CB3747">
        <w:t>na základě Pověření č. 2372 ze dne 26. 2. 2018</w:t>
      </w:r>
    </w:p>
    <w:p w14:paraId="1A60AC1E"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9B7C90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AA8BC81" w14:textId="01A764B0" w:rsidR="00F422D3" w:rsidRDefault="00F422D3" w:rsidP="00B42F40">
      <w:pPr>
        <w:pStyle w:val="Textbezodsazen"/>
      </w:pPr>
      <w:r w:rsidRPr="00B42F40">
        <w:t>Stavební</w:t>
      </w:r>
      <w:r>
        <w:t xml:space="preserve"> správa </w:t>
      </w:r>
      <w:r w:rsidR="00CB3747" w:rsidRPr="00973B10">
        <w:t>východ, Nerudova 773/1, 779 00 Olomouc</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2A1DCA70" w14:textId="220E66A8" w:rsidR="00F422D3" w:rsidRDefault="00CB3747" w:rsidP="00B42F40">
      <w:pPr>
        <w:pStyle w:val="Textbezodsazen"/>
      </w:pPr>
      <w:r>
        <w:t xml:space="preserve">ISPROFOND / SUB. </w:t>
      </w:r>
      <w:r w:rsidRPr="0081565D">
        <w:t>ISPROFIN</w:t>
      </w:r>
      <w:r w:rsidRPr="00E4786D">
        <w:t xml:space="preserve">: </w:t>
      </w:r>
      <w:r>
        <w:t xml:space="preserve"> 5533520002 / 5533520002</w:t>
      </w:r>
    </w:p>
    <w:p w14:paraId="53EBEE92" w14:textId="77777777" w:rsidR="00B42F40" w:rsidRDefault="00B42F40" w:rsidP="00B42F40">
      <w:pPr>
        <w:pStyle w:val="Textbezodsazen"/>
      </w:pP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2557264A"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CB3747">
        <w:rPr>
          <w:b/>
        </w:rPr>
        <w:t>„</w:t>
      </w:r>
      <w:r w:rsidR="00CB3747" w:rsidRPr="00CB3747">
        <w:rPr>
          <w:b/>
        </w:rPr>
        <w:t>Modernizace železničního uzlu Česká Třebová</w:t>
      </w:r>
      <w:r w:rsidRPr="00CB3747">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2EF60D45" w14:textId="77777777"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E81D0B7"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3A8BAF95" w14:textId="3089D190" w:rsidR="003F5723" w:rsidRPr="00ED0187" w:rsidRDefault="003F5723" w:rsidP="003F5723">
      <w:pPr>
        <w:pStyle w:val="Text1-1"/>
      </w:pPr>
      <w:r>
        <w:t xml:space="preserve">Místem plnění DSP a PDPS je: </w:t>
      </w:r>
      <w:r w:rsidR="00FD60AB" w:rsidRPr="00626169">
        <w:t>Stavební správa východ, Nerudova 773/1, 779 00 Olomouc</w:t>
      </w:r>
      <w:r w:rsidR="000E2ED0" w:rsidRPr="00ED0187">
        <w:t>.</w:t>
      </w:r>
      <w:r w:rsidRPr="00ED0187">
        <w:t xml:space="preserve"> </w:t>
      </w:r>
    </w:p>
    <w:p w14:paraId="1BDBAB17" w14:textId="77777777" w:rsidR="003F5723" w:rsidRDefault="003F5723" w:rsidP="003F5723">
      <w:pPr>
        <w:pStyle w:val="Textbezslovn"/>
      </w:pPr>
      <w:r>
        <w:t>Místem výkonu autorského dozoru je místo realizace stavby, popř. další místa určená Objednatelem.</w:t>
      </w:r>
    </w:p>
    <w:p w14:paraId="553F6187" w14:textId="77777777" w:rsidR="003F5723" w:rsidRDefault="003F5723" w:rsidP="003F5723">
      <w:pPr>
        <w:pStyle w:val="Nadpis1-1"/>
      </w:pPr>
      <w:r>
        <w:lastRenderedPageBreak/>
        <w:t>OSTATNÍ USTANOVENÍ</w:t>
      </w:r>
    </w:p>
    <w:p w14:paraId="7B8D5F84" w14:textId="77777777"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bez DPH. Cena za zpracování DSP a PDPS je uvedena v Příloze č. 4 této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15DE58CE" w14:textId="77777777" w:rsidR="00277C7C" w:rsidRPr="00B27F7B" w:rsidRDefault="00277C7C" w:rsidP="003A5A76">
      <w:pPr>
        <w:pStyle w:val="Text1-1"/>
        <w:numPr>
          <w:ilvl w:val="1"/>
          <w:numId w:val="5"/>
        </w:numPr>
        <w:rPr>
          <w:rFonts w:eastAsia="Times New Roman" w:cs="Times New Roman"/>
          <w:sz w:val="20"/>
          <w:szCs w:val="20"/>
        </w:rPr>
      </w:pPr>
      <w:r w:rsidRPr="00B27F7B">
        <w:t xml:space="preserve">Objednatel  si vyhrazuje požadavek, že autorský dozor bude v průběhu realizace Stavby zajištěn osobou (osobami) disponující(mi) elektronickým podpisem. </w:t>
      </w:r>
    </w:p>
    <w:p w14:paraId="0E018226" w14:textId="35272EFE" w:rsidR="00277C7C" w:rsidRPr="00B27F7B" w:rsidRDefault="00277C7C" w:rsidP="003A5A76">
      <w:pPr>
        <w:pStyle w:val="Text1-1"/>
        <w:numPr>
          <w:ilvl w:val="1"/>
          <w:numId w:val="5"/>
        </w:numPr>
        <w:rPr>
          <w:rFonts w:eastAsia="Times New Roman" w:cs="Times New Roman"/>
          <w:sz w:val="20"/>
          <w:szCs w:val="20"/>
        </w:rPr>
      </w:pPr>
      <w:r w:rsidRPr="00B27F7B">
        <w:t>Zhotovitel se zavazuje, že v Díle nezvýhodní ani neznevýhodní určité dodavatele nebo výrobky tím, že technické podmínky dle § 89 odst.1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0965C4B" w14:textId="6778AA69" w:rsidR="006F56B7" w:rsidRPr="00B27F7B" w:rsidRDefault="006F56B7" w:rsidP="006F56B7">
      <w:pPr>
        <w:pStyle w:val="Text1-1"/>
        <w:rPr>
          <w:rFonts w:eastAsia="Times New Roman" w:cs="Times New Roman"/>
        </w:rPr>
      </w:pPr>
      <w:r w:rsidRPr="00B27F7B">
        <w:rPr>
          <w:rFonts w:eastAsia="Times New Roman" w:cs="Times New Roman"/>
        </w:rPr>
        <w:t>Compliance doložka a etické zásady</w:t>
      </w:r>
    </w:p>
    <w:p w14:paraId="3B42885C" w14:textId="7809C03A" w:rsidR="006F56B7" w:rsidRPr="00B27F7B" w:rsidRDefault="006F56B7" w:rsidP="006F56B7">
      <w:pPr>
        <w:pStyle w:val="Text1-1"/>
        <w:numPr>
          <w:ilvl w:val="0"/>
          <w:numId w:val="0"/>
        </w:numPr>
        <w:ind w:left="737"/>
        <w:rPr>
          <w:rFonts w:eastAsia="Times New Roman" w:cs="Times New Roman"/>
        </w:rPr>
      </w:pPr>
      <w:r w:rsidRPr="00B27F7B">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6EC010E" w14:textId="535C11D9" w:rsidR="00406C51" w:rsidRPr="00B27F7B" w:rsidRDefault="00406C51" w:rsidP="003A5A76">
      <w:pPr>
        <w:pStyle w:val="Text1-1"/>
        <w:numPr>
          <w:ilvl w:val="1"/>
          <w:numId w:val="5"/>
        </w:numPr>
        <w:rPr>
          <w:rFonts w:eastAsia="Times New Roman" w:cs="Times New Roman"/>
        </w:rPr>
      </w:pPr>
      <w:r w:rsidRPr="00B27F7B">
        <w:rPr>
          <w:rFonts w:eastAsia="Times New Roman" w:cs="Times New Roman"/>
        </w:rPr>
        <w:t>Sociálně a environmentálně odpovědné zadávání</w:t>
      </w:r>
      <w:r w:rsidR="00B56004" w:rsidRPr="00B27F7B">
        <w:rPr>
          <w:rFonts w:eastAsia="Times New Roman" w:cs="Times New Roman"/>
        </w:rPr>
        <w:t xml:space="preserve">, inovace  </w:t>
      </w:r>
    </w:p>
    <w:p w14:paraId="06F15E64" w14:textId="3A662945" w:rsidR="00406C51" w:rsidRPr="00ED0187" w:rsidRDefault="00406C51" w:rsidP="00433CD6">
      <w:pPr>
        <w:pStyle w:val="Text1-2"/>
        <w:rPr>
          <w:rFonts w:eastAsia="Times New Roman" w:cs="Times New Roman"/>
        </w:rPr>
      </w:pPr>
      <w:r w:rsidRPr="00B27F7B">
        <w:rPr>
          <w:rFonts w:eastAsia="Times New Roman" w:cs="Times New Roman"/>
        </w:rPr>
        <w:t>Zhotovitel se zavazuje sjednat si s dalšími osobami, které se na jeho straně podílejí na realizaci Díla a jsou podnikateli, stejnou nebo kratší dobu splatnosti daňových dokladů, jaká je sjednána</w:t>
      </w:r>
      <w:r w:rsidRPr="00ED0187">
        <w:rPr>
          <w:rFonts w:eastAsia="Times New Roman" w:cs="Times New Roman"/>
        </w:rPr>
        <w:t xml:space="preserve"> v této Smlouvě. </w:t>
      </w:r>
    </w:p>
    <w:p w14:paraId="74BECFCF" w14:textId="7445DC9B" w:rsidR="00406C51" w:rsidRPr="00ED0187" w:rsidRDefault="00406C51" w:rsidP="00406C51">
      <w:pPr>
        <w:pStyle w:val="Text1-2"/>
      </w:pPr>
      <w:r w:rsidRPr="00ED0187">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rPr>
          <w:rFonts w:eastAsia="Times New Roman" w:cs="Times New Roman"/>
        </w:rPr>
        <w:t>7</w:t>
      </w:r>
      <w:r w:rsidRPr="00ED0187">
        <w:rPr>
          <w:rFonts w:eastAsia="Times New Roman" w:cs="Times New Roman"/>
        </w:rPr>
        <w:t>.1. Předkládaná smluvní dokumentace bude anonymizovaná tak, aby neobsahovala osobní údaje či obchodní tajemství Zhotovitele či smluvních partnerů Zhotovitele; musí z ní však být vždy zřejmé splnění povinnosti dle odst.4.</w:t>
      </w:r>
      <w:r w:rsidR="00433CD6" w:rsidRPr="00ED0187">
        <w:rPr>
          <w:rFonts w:eastAsia="Times New Roman" w:cs="Times New Roman"/>
        </w:rPr>
        <w:t>7</w:t>
      </w:r>
      <w:r w:rsidRPr="00ED0187">
        <w:rPr>
          <w:rFonts w:eastAsia="Times New Roman" w:cs="Times New Roman"/>
        </w:rPr>
        <w:t xml:space="preserve">.1 této Smlouvy. </w:t>
      </w:r>
    </w:p>
    <w:p w14:paraId="57371BDA" w14:textId="62FA777A" w:rsidR="00406C51" w:rsidRPr="00ED0187" w:rsidRDefault="00406C51" w:rsidP="00406C51">
      <w:pPr>
        <w:pStyle w:val="Text1-2"/>
      </w:pPr>
      <w:r w:rsidRPr="00ED0187">
        <w:rPr>
          <w:rFonts w:eastAsia="Times New Roman" w:cs="Times New Roman"/>
        </w:rPr>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č.3b) této Smlouvy</w:t>
      </w:r>
      <w:r w:rsidRPr="00ED0187">
        <w:rPr>
          <w:rFonts w:eastAsia="Times New Roman" w:cs="Times New Roman"/>
        </w:rPr>
        <w:t xml:space="preserve"> budou probíhat primárně distančním způsobem (elektronicky, např. MS Teams, Google meet, atp.), pokud nebude nutné, aby byly spojeny s místním šetřením.</w:t>
      </w:r>
    </w:p>
    <w:p w14:paraId="78346A82" w14:textId="0F69E942" w:rsidR="00406C51" w:rsidRPr="00ED0187" w:rsidRDefault="00406C51" w:rsidP="00406C51">
      <w:pPr>
        <w:pStyle w:val="Text1-2"/>
        <w:rPr>
          <w:rFonts w:eastAsia="Times New Roman" w:cs="Times New Roman"/>
        </w:rPr>
      </w:pPr>
      <w:r w:rsidRPr="00ED0187">
        <w:rPr>
          <w:rFonts w:eastAsia="Times New Roman" w:cs="Times New Roman"/>
        </w:rPr>
        <w:t>Zhotovitel se zavazuje, že v průběhu plnění Díla v rozsahu DSP a PDPS  umožní v souvislosti s plněním Díla provedení studentské exkurze</w:t>
      </w:r>
      <w:r w:rsidRPr="00B27F7B">
        <w:rPr>
          <w:rFonts w:eastAsia="Times New Roman" w:cs="Times New Roman"/>
        </w:rPr>
        <w:t>, a to v kancelářích Zhotovitele nebo při provádění pr</w:t>
      </w:r>
      <w:r w:rsidR="00F3277F" w:rsidRPr="00B27F7B">
        <w:rPr>
          <w:rFonts w:eastAsia="Times New Roman" w:cs="Times New Roman"/>
        </w:rPr>
        <w:t>ojekčních či průzkumných prací</w:t>
      </w:r>
      <w:r w:rsidRPr="00B27F7B">
        <w:rPr>
          <w:rFonts w:eastAsia="Times New Roman" w:cs="Times New Roman"/>
        </w:rPr>
        <w:t xml:space="preserve"> přímo na budoucím staveništi. </w:t>
      </w:r>
      <w:r w:rsidR="00E54AD9" w:rsidRPr="00B27F7B">
        <w:rPr>
          <w:rFonts w:eastAsia="Times New Roman"/>
        </w:rPr>
        <w:t>Podrobnosti k provedení exkurze</w:t>
      </w:r>
      <w:bookmarkStart w:id="0" w:name="_GoBack"/>
      <w:bookmarkEnd w:id="0"/>
      <w:r w:rsidR="00E54AD9">
        <w:rPr>
          <w:rFonts w:eastAsia="Times New Roman"/>
        </w:rPr>
        <w:t xml:space="preserve"> jsou uvedeny v Obchodních podmínkách.</w:t>
      </w:r>
    </w:p>
    <w:p w14:paraId="4F85BFAD" w14:textId="7B196AB7" w:rsidR="00406C51" w:rsidRPr="00B27F7B" w:rsidRDefault="00406C51" w:rsidP="00406C51">
      <w:pPr>
        <w:pStyle w:val="Text1-2"/>
        <w:rPr>
          <w:rFonts w:eastAsia="Times New Roman" w:cs="Times New Roman"/>
        </w:rPr>
      </w:pPr>
      <w:r w:rsidRPr="00ED0187">
        <w:rPr>
          <w:rFonts w:eastAsia="Times New Roman" w:cs="Times New Roman"/>
        </w:rPr>
        <w:lastRenderedPageBreak/>
        <w:t>O provedené exkurzi je Zhotovitel povinen informovat Objednatele písemnou zprávou nejpozději do 14 dnů od konání exkurze. Zpráva musí ob</w:t>
      </w:r>
      <w:r w:rsidRPr="00B27F7B">
        <w:rPr>
          <w:rFonts w:eastAsia="Times New Roman" w:cs="Times New Roman"/>
        </w:rPr>
        <w:t xml:space="preserve">sahovat sdělení o škole, předmětu exkurze, čase konání a počtu účastníků.  </w:t>
      </w:r>
    </w:p>
    <w:p w14:paraId="049DEDE3" w14:textId="7CDFAC97" w:rsidR="00B56004" w:rsidRPr="00B27F7B" w:rsidRDefault="00406C51" w:rsidP="003A5A76">
      <w:pPr>
        <w:pStyle w:val="Text1-2"/>
        <w:numPr>
          <w:ilvl w:val="2"/>
          <w:numId w:val="5"/>
        </w:numPr>
        <w:rPr>
          <w:rFonts w:eastAsia="Times New Roman" w:cs="Times New Roman"/>
          <w:color w:val="FF0000"/>
        </w:rPr>
      </w:pPr>
      <w:r w:rsidRPr="00B27F7B">
        <w:rPr>
          <w:rFonts w:eastAsia="Times New Roman" w:cs="Times New Roman"/>
        </w:rPr>
        <w:t xml:space="preserve">Zhotovitel bude důsledně požadovat v Projektové dokumentaci recyklaci kameniva vyzískávaného z kolejového lože. Bližší specifikace je uvedena v odst. </w:t>
      </w:r>
      <w:r w:rsidR="003B5E09" w:rsidRPr="00B27F7B">
        <w:rPr>
          <w:rFonts w:eastAsia="Times New Roman" w:cs="Times New Roman"/>
        </w:rPr>
        <w:t>5.5.29</w:t>
      </w:r>
      <w:r w:rsidRPr="00B27F7B">
        <w:rPr>
          <w:rFonts w:eastAsia="Times New Roman" w:cs="Times New Roman"/>
        </w:rPr>
        <w:t xml:space="preserve"> přílohy č.</w:t>
      </w:r>
      <w:r w:rsidR="00B27F7B">
        <w:rPr>
          <w:rFonts w:eastAsia="Times New Roman" w:cs="Times New Roman"/>
        </w:rPr>
        <w:t xml:space="preserve"> </w:t>
      </w:r>
      <w:r w:rsidRPr="00B27F7B">
        <w:rPr>
          <w:rFonts w:eastAsia="Times New Roman" w:cs="Times New Roman"/>
        </w:rPr>
        <w:t>3 b) této Smlouvy.</w:t>
      </w:r>
    </w:p>
    <w:p w14:paraId="0E3E501D" w14:textId="60189721" w:rsidR="00B56004" w:rsidRPr="00B27F7B" w:rsidRDefault="00B56004" w:rsidP="003A5A76">
      <w:pPr>
        <w:pStyle w:val="Text1-2"/>
        <w:numPr>
          <w:ilvl w:val="2"/>
          <w:numId w:val="5"/>
        </w:numPr>
        <w:rPr>
          <w:i/>
          <w:color w:val="00B050"/>
        </w:rPr>
      </w:pPr>
      <w:r w:rsidRPr="00B27F7B">
        <w:rPr>
          <w:rFonts w:eastAsia="Times New Roman" w:cs="Times New Roman"/>
        </w:rPr>
        <w:t>Zhotovitel povede majetkoprávní vypořádání v majetkoprávní aplikaci v souladu s odst.</w:t>
      </w:r>
      <w:r w:rsidR="00B27F7B">
        <w:rPr>
          <w:rFonts w:eastAsia="Times New Roman" w:cs="Times New Roman"/>
        </w:rPr>
        <w:t xml:space="preserve"> </w:t>
      </w:r>
      <w:r w:rsidRPr="00B27F7B">
        <w:rPr>
          <w:rFonts w:eastAsia="Times New Roman" w:cs="Times New Roman"/>
        </w:rPr>
        <w:t>3.2.8 přílohy 3b) této Smlouvy.</w:t>
      </w:r>
    </w:p>
    <w:p w14:paraId="1736D694" w14:textId="77777777" w:rsidR="005D3A62" w:rsidRPr="00B27F7B" w:rsidRDefault="005D3A62" w:rsidP="005D3A62">
      <w:pPr>
        <w:pStyle w:val="Text1-1"/>
      </w:pPr>
      <w:r w:rsidRPr="00B27F7B">
        <w:t>Objednatel si vyhrazuje požadavek, že níže uvedené významné činnosti při plnění veřejné zakázky musí být plněny přímo Zhotovitelem jeho vlastními prostředky:</w:t>
      </w:r>
    </w:p>
    <w:p w14:paraId="3ABB0392" w14:textId="26FCE4FE" w:rsidR="000E04C8" w:rsidRPr="00B27F7B" w:rsidRDefault="000E04C8" w:rsidP="003A5A76">
      <w:pPr>
        <w:pStyle w:val="Odrka1-3"/>
        <w:numPr>
          <w:ilvl w:val="0"/>
          <w:numId w:val="12"/>
        </w:numPr>
        <w:spacing w:after="120"/>
        <w:contextualSpacing/>
      </w:pPr>
      <w:r w:rsidRPr="00B27F7B">
        <w:t>železniční svršek a spodek</w:t>
      </w:r>
    </w:p>
    <w:p w14:paraId="6AEA9ED4" w14:textId="2EEDE43E" w:rsidR="00277C7C" w:rsidRPr="00B27F7B" w:rsidRDefault="000E04C8" w:rsidP="003A5A76">
      <w:pPr>
        <w:pStyle w:val="Odrka1-3"/>
        <w:numPr>
          <w:ilvl w:val="0"/>
          <w:numId w:val="12"/>
        </w:numPr>
        <w:spacing w:after="120"/>
        <w:contextualSpacing/>
      </w:pPr>
      <w:r w:rsidRPr="00B27F7B">
        <w:t>železniční zabezpečovací zařízení</w:t>
      </w:r>
      <w:r w:rsidR="005D3A62" w:rsidRPr="00B27F7B">
        <w:t>.</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C12955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FF868D9"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7777777" w:rsidR="003F5723"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14:paraId="21EB28D3" w14:textId="77777777"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14:paraId="5589E09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77777777" w:rsidR="00F422D3" w:rsidRPr="00376B87" w:rsidRDefault="00F422D3" w:rsidP="00964369">
      <w:pPr>
        <w:pStyle w:val="Text1-1"/>
        <w:rPr>
          <w:b/>
        </w:rPr>
      </w:pPr>
      <w:r w:rsidRPr="00376B87">
        <w:rPr>
          <w:b/>
        </w:rPr>
        <w:t xml:space="preserve">Přílohy, které tvoří nedílnou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1220EF50" w14:textId="77777777" w:rsidR="000E04C8" w:rsidRPr="00B27F7B" w:rsidRDefault="00F422D3" w:rsidP="000E04C8">
      <w:pPr>
        <w:pStyle w:val="Textbezslovn"/>
      </w:pPr>
      <w:r w:rsidRPr="00964369">
        <w:t>Příloha</w:t>
      </w:r>
      <w:r>
        <w:t xml:space="preserve"> č. 2</w:t>
      </w:r>
      <w:r>
        <w:tab/>
      </w:r>
      <w:r w:rsidRPr="006923FD">
        <w:rPr>
          <w:b/>
        </w:rPr>
        <w:t>O</w:t>
      </w:r>
      <w:r w:rsidR="00124751" w:rsidRPr="006923FD">
        <w:rPr>
          <w:b/>
        </w:rPr>
        <w:t>bchodní podmínk</w:t>
      </w:r>
      <w:r w:rsidR="00124751" w:rsidRPr="00B27F7B">
        <w:rPr>
          <w:b/>
        </w:rPr>
        <w:t>y</w:t>
      </w:r>
      <w:r w:rsidR="00124751" w:rsidRPr="00B27F7B">
        <w:t xml:space="preserve"> </w:t>
      </w:r>
      <w:r w:rsidR="000E04C8" w:rsidRPr="00B27F7B">
        <w:t>OP/DSP+PDPS/05/21</w:t>
      </w:r>
    </w:p>
    <w:p w14:paraId="7953587F" w14:textId="77777777" w:rsidR="00124751" w:rsidRPr="00B27F7B" w:rsidRDefault="00F422D3" w:rsidP="00964369">
      <w:pPr>
        <w:pStyle w:val="Textbezslovn"/>
      </w:pPr>
      <w:r w:rsidRPr="00B27F7B">
        <w:t>Příloha č. 3</w:t>
      </w:r>
      <w:r w:rsidRPr="00B27F7B">
        <w:tab/>
      </w:r>
      <w:r w:rsidR="00124751" w:rsidRPr="00B27F7B">
        <w:rPr>
          <w:b/>
        </w:rPr>
        <w:t>Technické podmínky</w:t>
      </w:r>
    </w:p>
    <w:p w14:paraId="0D76FDF2" w14:textId="77777777" w:rsidR="00124751" w:rsidRPr="00B27F7B" w:rsidRDefault="00124751" w:rsidP="00964369">
      <w:pPr>
        <w:pStyle w:val="Textbezslovn"/>
        <w:ind w:left="2127"/>
      </w:pPr>
      <w:r w:rsidRPr="00B27F7B">
        <w:t>a) Technické kvalitativní podmínky staveb státních drah (TKP)</w:t>
      </w:r>
    </w:p>
    <w:p w14:paraId="28F8DF7E" w14:textId="196F006B" w:rsidR="00124751" w:rsidRPr="00B27F7B" w:rsidRDefault="00124751" w:rsidP="000E04C8">
      <w:pPr>
        <w:pStyle w:val="Textbezslovn"/>
        <w:ind w:left="2127"/>
      </w:pPr>
      <w:r w:rsidRPr="00B27F7B">
        <w:t xml:space="preserve">b) Všeobecné technické podmínky </w:t>
      </w:r>
      <w:r w:rsidR="000E04C8" w:rsidRPr="00B27F7B">
        <w:t xml:space="preserve">VTP/DOKUMENTACE/02/21 </w:t>
      </w:r>
    </w:p>
    <w:p w14:paraId="6EA2AF8D" w14:textId="18FE9086" w:rsidR="00F422D3" w:rsidRDefault="00124751" w:rsidP="00964369">
      <w:pPr>
        <w:pStyle w:val="Textbezslovn"/>
        <w:ind w:left="2127"/>
      </w:pPr>
      <w:r w:rsidRPr="00B27F7B">
        <w:t xml:space="preserve">c) Zvláštní technické podmínky </w:t>
      </w:r>
      <w:r w:rsidR="000E04C8" w:rsidRPr="00B27F7B">
        <w:t>včetně příloh v nich uvedených</w:t>
      </w:r>
      <w:r w:rsidRPr="00B27F7B">
        <w:t xml:space="preserve"> </w:t>
      </w:r>
      <w:r w:rsidR="00B27F7B">
        <w:t xml:space="preserve"> </w:t>
      </w:r>
      <w:r w:rsidR="00F17FC5" w:rsidRPr="00B27F7B">
        <w:t>ze dne 17. 02. 2021</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lastRenderedPageBreak/>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40CB2B28" w14:textId="77777777" w:rsidR="00964369" w:rsidRDefault="00964369" w:rsidP="00964369">
      <w:pPr>
        <w:pStyle w:val="Textbezslovn"/>
        <w:rPr>
          <w:highlight w:val="green"/>
        </w:rPr>
      </w:pPr>
    </w:p>
    <w:p w14:paraId="4D437D5D" w14:textId="77777777" w:rsidR="00964369" w:rsidRDefault="00964369" w:rsidP="00964369">
      <w:pPr>
        <w:pStyle w:val="Textbezslovn"/>
        <w:rPr>
          <w:highlight w:val="green"/>
        </w:rPr>
      </w:pP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77777777" w:rsidR="00376B87" w:rsidRDefault="00376B87" w:rsidP="00E40E66">
      <w:pPr>
        <w:pStyle w:val="Textbezodsazen"/>
      </w:pPr>
      <w:r>
        <w:t>V Praze dne ………………</w:t>
      </w:r>
      <w:r>
        <w:tab/>
      </w:r>
      <w:r>
        <w:tab/>
      </w:r>
      <w:r>
        <w:tab/>
      </w:r>
      <w:r>
        <w:tab/>
      </w:r>
      <w:r>
        <w:tab/>
        <w:t>V ………………….…. dne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C7534D1"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0A9A832F" w14:textId="40D65E7A" w:rsidR="007145F3" w:rsidRDefault="007145F3" w:rsidP="00CB4F6D">
      <w:pPr>
        <w:pStyle w:val="Textbezodsazen"/>
      </w:pPr>
    </w:p>
    <w:p w14:paraId="30D068DA" w14:textId="77777777" w:rsidR="000E04C8" w:rsidRPr="00B27F7B" w:rsidRDefault="000E04C8" w:rsidP="00B979F3">
      <w:pPr>
        <w:pStyle w:val="Textbezslovn"/>
        <w:ind w:left="0"/>
      </w:pPr>
      <w:r w:rsidRPr="00B27F7B">
        <w:t>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741A2213" w14:textId="77777777" w:rsidR="000E04C8" w:rsidRPr="00B27F7B" w:rsidRDefault="000E04C8" w:rsidP="00B979F3">
      <w:pPr>
        <w:pStyle w:val="Textbezslovn"/>
        <w:ind w:left="0"/>
      </w:pPr>
    </w:p>
    <w:p w14:paraId="46533715" w14:textId="61E39D65" w:rsidR="000E04C8" w:rsidRPr="00B27F7B" w:rsidRDefault="000E04C8" w:rsidP="00B979F3">
      <w:pPr>
        <w:pStyle w:val="Textbezslovn"/>
        <w:ind w:left="0"/>
      </w:pPr>
      <w:r w:rsidRPr="00B27F7B">
        <w:t xml:space="preserve">Součástí díla je rovněž zejména:  </w:t>
      </w:r>
    </w:p>
    <w:p w14:paraId="0174E9D7" w14:textId="7F25FC54" w:rsidR="000E04C8" w:rsidRPr="00B27F7B" w:rsidRDefault="000E04C8" w:rsidP="00B979F3">
      <w:pPr>
        <w:pStyle w:val="Textbezslovn"/>
        <w:ind w:left="0"/>
      </w:pPr>
      <w:r w:rsidRPr="00B27F7B">
        <w:t xml:space="preserve">- zpracování </w:t>
      </w:r>
      <w:r w:rsidR="00A91741" w:rsidRPr="00B27F7B">
        <w:t xml:space="preserve">(vyplnění) </w:t>
      </w:r>
      <w:r w:rsidRPr="00B27F7B">
        <w:t xml:space="preserve"> žádosti o stavební povolení, včetně všech vyžadovaných podkladů a příloh;</w:t>
      </w:r>
    </w:p>
    <w:p w14:paraId="7D3B7BF9" w14:textId="77777777" w:rsidR="000E04C8" w:rsidRPr="00B27F7B" w:rsidRDefault="000E04C8" w:rsidP="00B979F3">
      <w:pPr>
        <w:pStyle w:val="Textbezslovn"/>
        <w:ind w:left="0"/>
      </w:pPr>
      <w:r w:rsidRPr="00B27F7B">
        <w:t xml:space="preserve">- zpracování žádosti o podporu z prostředků Evropských strukturálních a investičních fondů; </w:t>
      </w:r>
    </w:p>
    <w:p w14:paraId="6E0FF95D" w14:textId="77777777" w:rsidR="000E04C8" w:rsidRPr="00B27F7B" w:rsidRDefault="000E04C8" w:rsidP="00B979F3">
      <w:pPr>
        <w:pStyle w:val="Textbezslovn"/>
        <w:ind w:left="0"/>
      </w:pPr>
      <w:r w:rsidRPr="00B27F7B">
        <w:t>- zpracování podkladů pro zadávací řízení na realizaci stavby v potřebném množství a podobě (zvláštní technické podmínky a soupis prací dle vyhl. č. 169/2016 Sb., v platném znění);</w:t>
      </w:r>
    </w:p>
    <w:p w14:paraId="75DE5E8A" w14:textId="77777777" w:rsidR="000E04C8" w:rsidRDefault="000E04C8" w:rsidP="00B979F3">
      <w:pPr>
        <w:pStyle w:val="Textbezslovn"/>
        <w:ind w:left="0"/>
      </w:pPr>
      <w:r w:rsidRPr="00B27F7B">
        <w:t>- zajištění vydání certifikátů o shodě vydávaných notifikovanou osobou v souladu s platnými směrnicemi Evropského parlamentu a Rady o interoperabilitě konvenčního železničního systému.</w:t>
      </w:r>
    </w:p>
    <w:p w14:paraId="7AF34C5A" w14:textId="77777777" w:rsidR="000E04C8" w:rsidRDefault="000E04C8" w:rsidP="00CB4F6D">
      <w:pPr>
        <w:pStyle w:val="Textbezodsazen"/>
      </w:pPr>
    </w:p>
    <w:p w14:paraId="64A75BD8" w14:textId="77777777" w:rsidR="007145F3" w:rsidRDefault="007145F3" w:rsidP="00CB4F6D">
      <w:pPr>
        <w:pStyle w:val="Textbezodsazen"/>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7C4D1BEB" w14:textId="2B30BD85" w:rsidR="00124751" w:rsidRDefault="00124751" w:rsidP="001D60FF">
      <w:pPr>
        <w:pStyle w:val="Textbezodsazen"/>
      </w:pPr>
    </w:p>
    <w:p w14:paraId="55D663FF" w14:textId="77777777" w:rsidR="000E04C8" w:rsidRPr="00603B75" w:rsidRDefault="000E04C8" w:rsidP="000E04C8">
      <w:pPr>
        <w:pStyle w:val="Textbezslovn"/>
        <w:ind w:left="0"/>
      </w:pPr>
      <w:r w:rsidRPr="00B27F7B">
        <w:t>OP/DSP+PDPS/05/21</w:t>
      </w:r>
    </w:p>
    <w:p w14:paraId="07E36399" w14:textId="77777777" w:rsidR="000E04C8" w:rsidRDefault="000E04C8"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124751">
      <w:pPr>
        <w:pStyle w:val="Nadpisbezsl1-1"/>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BB02FC1" w14:textId="77777777" w:rsidR="008A4D1B" w:rsidRPr="00B27F7B" w:rsidRDefault="00124751" w:rsidP="00124751">
      <w:pPr>
        <w:pStyle w:val="Nadpisbezsl1-2"/>
      </w:pPr>
      <w:r>
        <w:t>b)</w:t>
      </w:r>
      <w:r>
        <w:tab/>
      </w:r>
      <w:r w:rsidRPr="00B27F7B">
        <w:t xml:space="preserve">Všeobecné technické podmínky </w:t>
      </w:r>
    </w:p>
    <w:p w14:paraId="747D4B7F" w14:textId="5BADD70E" w:rsidR="00124751" w:rsidRPr="00B27F7B" w:rsidRDefault="000E04C8" w:rsidP="00124751">
      <w:pPr>
        <w:pStyle w:val="Textbezslovn"/>
      </w:pPr>
      <w:r w:rsidRPr="00B27F7B">
        <w:t>VTP/DOKUMENTACE/02/21</w:t>
      </w:r>
    </w:p>
    <w:p w14:paraId="05C639A2" w14:textId="77777777" w:rsidR="00124751" w:rsidRPr="00B27F7B" w:rsidRDefault="00124751" w:rsidP="00124751">
      <w:pPr>
        <w:pStyle w:val="Nadpisbezsl1-2"/>
      </w:pPr>
      <w:r w:rsidRPr="00B27F7B">
        <w:t>c)</w:t>
      </w:r>
      <w:r w:rsidRPr="00B27F7B">
        <w:tab/>
        <w:t xml:space="preserve">Zvláštní technické podmínky </w:t>
      </w:r>
    </w:p>
    <w:p w14:paraId="72965229" w14:textId="0F9902CF" w:rsidR="000E04C8" w:rsidRDefault="000E04C8" w:rsidP="000E04C8">
      <w:pPr>
        <w:pStyle w:val="Textbezslovn"/>
        <w:jc w:val="left"/>
      </w:pPr>
      <w:r w:rsidRPr="00B27F7B">
        <w:t xml:space="preserve">ze dne  </w:t>
      </w:r>
      <w:r w:rsidR="00A91741" w:rsidRPr="00B27F7B">
        <w:t>17</w:t>
      </w:r>
      <w:r w:rsidRPr="00B27F7B">
        <w:t>.</w:t>
      </w:r>
      <w:r w:rsidR="00B27F7B" w:rsidRPr="00B27F7B">
        <w:t xml:space="preserve"> </w:t>
      </w:r>
      <w:r w:rsidR="00A91741" w:rsidRPr="00B27F7B">
        <w:t>0</w:t>
      </w:r>
      <w:r w:rsidRPr="00B27F7B">
        <w:t>2. 2021 včetně příloh v nich uvedených</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77777777" w:rsidR="008A4D1B" w:rsidRDefault="008A4D1B" w:rsidP="00020257">
      <w:pPr>
        <w:pStyle w:val="Textbezodsazen"/>
        <w:spacing w:after="80"/>
      </w:pPr>
      <w:r>
        <w:t>Cena za zpracování DSP a PDPS (podle členění na základní a dodatečné služby) a autorského dozoru:</w:t>
      </w:r>
    </w:p>
    <w:p w14:paraId="46EF74F6" w14:textId="77777777"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08410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020257" w:rsidRDefault="008A4D1B" w:rsidP="00916F55">
            <w:pPr>
              <w:pStyle w:val="Tabulka"/>
              <w:rPr>
                <w:b/>
                <w:sz w:val="14"/>
                <w:szCs w:val="14"/>
              </w:rPr>
            </w:pPr>
            <w:r w:rsidRPr="00020257">
              <w:rPr>
                <w:b/>
                <w:sz w:val="16"/>
                <w:szCs w:val="14"/>
              </w:rPr>
              <w:t>Pol</w:t>
            </w:r>
            <w:r w:rsidR="00916F55">
              <w:rPr>
                <w:b/>
                <w:sz w:val="16"/>
                <w:szCs w:val="14"/>
              </w:rPr>
              <w:t>.</w:t>
            </w:r>
          </w:p>
        </w:tc>
        <w:tc>
          <w:tcPr>
            <w:tcW w:w="3544" w:type="dxa"/>
          </w:tcPr>
          <w:p w14:paraId="62874259"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Popis</w:t>
            </w:r>
          </w:p>
        </w:tc>
        <w:tc>
          <w:tcPr>
            <w:tcW w:w="974" w:type="dxa"/>
          </w:tcPr>
          <w:p w14:paraId="7A094272"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Měrná jednotka</w:t>
            </w:r>
          </w:p>
        </w:tc>
        <w:tc>
          <w:tcPr>
            <w:tcW w:w="1082" w:type="dxa"/>
          </w:tcPr>
          <w:p w14:paraId="504701C1"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Množství *)</w:t>
            </w:r>
          </w:p>
        </w:tc>
        <w:tc>
          <w:tcPr>
            <w:tcW w:w="1204" w:type="dxa"/>
          </w:tcPr>
          <w:p w14:paraId="4F1B2A25" w14:textId="12DC0C6D" w:rsidR="008A4D1B" w:rsidRPr="00370364"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Jedn</w:t>
            </w:r>
            <w:r w:rsidR="00130470">
              <w:rPr>
                <w:b/>
                <w:sz w:val="16"/>
              </w:rPr>
              <w:t xml:space="preserve">. </w:t>
            </w:r>
            <w:r w:rsidRPr="00370364">
              <w:rPr>
                <w:b/>
                <w:sz w:val="16"/>
              </w:rPr>
              <w:t>cena *)</w:t>
            </w:r>
          </w:p>
        </w:tc>
        <w:tc>
          <w:tcPr>
            <w:tcW w:w="1361" w:type="dxa"/>
          </w:tcPr>
          <w:p w14:paraId="602CAFE5" w14:textId="77777777" w:rsidR="008A4D1B" w:rsidRPr="00370364"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Cena celkem *)</w:t>
            </w:r>
          </w:p>
        </w:tc>
      </w:tr>
      <w:tr w:rsidR="00BD6F42"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77777777" w:rsidR="008A4D1B" w:rsidRPr="00BD6F42" w:rsidRDefault="008A4D1B" w:rsidP="0008410C">
            <w:pPr>
              <w:pStyle w:val="Tabulka"/>
            </w:pPr>
            <w:r w:rsidRPr="00BD6F42">
              <w:t>1</w:t>
            </w:r>
          </w:p>
        </w:tc>
        <w:tc>
          <w:tcPr>
            <w:tcW w:w="3544" w:type="dxa"/>
          </w:tcPr>
          <w:p w14:paraId="555CC753" w14:textId="34C91547" w:rsidR="008A4D1B" w:rsidRPr="00BD6F42" w:rsidRDefault="008A4D1B" w:rsidP="00B979F3">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DSP dle </w:t>
            </w:r>
            <w:r w:rsidRPr="00ED0187">
              <w:t>vyhlášky č.146/200</w:t>
            </w:r>
            <w:r w:rsidR="008B64CA" w:rsidRPr="00ED0187">
              <w:t>8</w:t>
            </w:r>
            <w:r w:rsidRPr="00ED0187">
              <w:t xml:space="preserve"> Sb. v platném znění dle VTP </w:t>
            </w:r>
            <w:r w:rsidRPr="00BD6F42">
              <w:t>a</w:t>
            </w:r>
            <w:r w:rsidR="009626C4" w:rsidRPr="00BD6F42">
              <w:t> </w:t>
            </w:r>
            <w:r w:rsidRPr="00BD6F42">
              <w:t>ZTP</w:t>
            </w:r>
          </w:p>
        </w:tc>
        <w:tc>
          <w:tcPr>
            <w:tcW w:w="974" w:type="dxa"/>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6BC0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77777777" w:rsidR="008A4D1B" w:rsidRPr="00BD6F42" w:rsidRDefault="008A4D1B" w:rsidP="0008410C">
            <w:pPr>
              <w:pStyle w:val="Tabulka"/>
            </w:pPr>
            <w:r w:rsidRPr="00BD6F42">
              <w:t>2</w:t>
            </w:r>
          </w:p>
        </w:tc>
        <w:tc>
          <w:tcPr>
            <w:tcW w:w="3544" w:type="dxa"/>
          </w:tcPr>
          <w:p w14:paraId="06D4A4F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Zpracování PDPS (v rozsahu dopracování příloh DSP do podrobnosti PDPS) vyjma příloh G, H a I, včetně všech dílčích odevzdání, dle přílohy č.</w:t>
            </w:r>
            <w:r w:rsidR="00B63F52" w:rsidRPr="00BD6F42">
              <w:t> </w:t>
            </w:r>
            <w:r w:rsidRPr="00BD6F42">
              <w:t>2 Směrnice GŘ SŽDC č.</w:t>
            </w:r>
            <w:r w:rsidR="009626C4" w:rsidRPr="00BD6F42">
              <w:t> </w:t>
            </w:r>
            <w:r w:rsidRPr="00BD6F42">
              <w:t>11/2006 v</w:t>
            </w:r>
            <w:r w:rsidR="00517090" w:rsidRPr="00BD6F42">
              <w:t> </w:t>
            </w:r>
            <w:r w:rsidRPr="00BD6F42">
              <w:t>platném znění dle VTP a</w:t>
            </w:r>
            <w:r w:rsidR="00B63F52" w:rsidRPr="00BD6F42">
              <w:t> </w:t>
            </w:r>
            <w:r w:rsidRPr="00BD6F42">
              <w:t>ZTP</w:t>
            </w:r>
          </w:p>
        </w:tc>
        <w:tc>
          <w:tcPr>
            <w:tcW w:w="974" w:type="dxa"/>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77777777" w:rsidR="008A4D1B" w:rsidRPr="00BD6F42" w:rsidRDefault="008A4D1B" w:rsidP="0008410C">
            <w:pPr>
              <w:pStyle w:val="Tabulka"/>
            </w:pPr>
            <w:r w:rsidRPr="00BD6F42">
              <w:t>3</w:t>
            </w:r>
          </w:p>
        </w:tc>
        <w:tc>
          <w:tcPr>
            <w:tcW w:w="3544" w:type="dxa"/>
          </w:tcPr>
          <w:p w14:paraId="3F7D3D57" w14:textId="29A57C38"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0E04C8">
              <w:t xml:space="preserve"> </w:t>
            </w:r>
            <w:r w:rsidRPr="00BD6F42">
              <w:t>20 v platném zněn a dle požadavku VTP a ZTP)-příloha dokumentace část G</w:t>
            </w:r>
          </w:p>
        </w:tc>
        <w:tc>
          <w:tcPr>
            <w:tcW w:w="974" w:type="dxa"/>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F3BE71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FD7246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C3CE413" w14:textId="77777777" w:rsidR="008A4D1B" w:rsidRPr="00BD6F42" w:rsidRDefault="008A4D1B" w:rsidP="0008410C">
            <w:pPr>
              <w:pStyle w:val="Tabulka"/>
            </w:pPr>
            <w:r w:rsidRPr="00BD6F42">
              <w:t>4</w:t>
            </w:r>
          </w:p>
        </w:tc>
        <w:tc>
          <w:tcPr>
            <w:tcW w:w="3544" w:type="dxa"/>
          </w:tcPr>
          <w:p w14:paraId="3706725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Kompletní dokladová část (dle požadavku VTP a ZTP) včetně inženýrské činnosti-příloha dokumentace část H</w:t>
            </w:r>
          </w:p>
        </w:tc>
        <w:tc>
          <w:tcPr>
            <w:tcW w:w="974" w:type="dxa"/>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E601BC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81716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B9ED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213420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9D46A8" w14:textId="77777777" w:rsidR="008A4D1B" w:rsidRPr="00BD6F42" w:rsidRDefault="008A4D1B" w:rsidP="0008410C">
            <w:pPr>
              <w:pStyle w:val="Tabulka"/>
            </w:pPr>
            <w:r w:rsidRPr="00BD6F42">
              <w:t>5</w:t>
            </w:r>
          </w:p>
        </w:tc>
        <w:tc>
          <w:tcPr>
            <w:tcW w:w="3544" w:type="dxa"/>
          </w:tcPr>
          <w:p w14:paraId="5BAC8BF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Kompletní geodetická část (v rozsahu přílohy I - dle přílohy č. 2 Směrnice GŘ SŽDC č.11/2006 v platném znění a dle požadavku VTP a ZTP) včetně inženýrské činnosti</w:t>
            </w:r>
          </w:p>
        </w:tc>
        <w:tc>
          <w:tcPr>
            <w:tcW w:w="974" w:type="dxa"/>
          </w:tcPr>
          <w:p w14:paraId="0581B8E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CA039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9BDA44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B54DF9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AD556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B36228" w14:textId="77777777" w:rsidR="00C95774" w:rsidRPr="00BD6F42" w:rsidRDefault="00C95774" w:rsidP="00B56004">
            <w:pPr>
              <w:pStyle w:val="Tabulka"/>
            </w:pPr>
            <w:r w:rsidRPr="00BD6F42">
              <w:t>6</w:t>
            </w:r>
          </w:p>
        </w:tc>
        <w:tc>
          <w:tcPr>
            <w:tcW w:w="3544" w:type="dxa"/>
          </w:tcPr>
          <w:p w14:paraId="0EC969FB" w14:textId="27BB06B5"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DSP, dle SOD v listinné formě </w:t>
            </w:r>
            <w:r w:rsidR="00020257" w:rsidRPr="00ED0187">
              <w:t xml:space="preserve"> </w:t>
            </w:r>
            <w:r w:rsidRPr="00ED0187">
              <w:t>(v rozsahu a počtu dle požadavku VTP a ZTP)</w:t>
            </w:r>
          </w:p>
        </w:tc>
        <w:tc>
          <w:tcPr>
            <w:tcW w:w="974" w:type="dxa"/>
          </w:tcPr>
          <w:p w14:paraId="5FF386AB"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1C8228B6"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86098B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0ADE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9AC2D8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7D81482" w14:textId="647DD1FB" w:rsidR="008A4D1B" w:rsidRPr="00BD6F42" w:rsidRDefault="00020257" w:rsidP="0008410C">
            <w:pPr>
              <w:pStyle w:val="Tabulka"/>
            </w:pPr>
            <w:r w:rsidRPr="00BD6F42">
              <w:t>7</w:t>
            </w:r>
          </w:p>
        </w:tc>
        <w:tc>
          <w:tcPr>
            <w:tcW w:w="3544" w:type="dxa"/>
          </w:tcPr>
          <w:p w14:paraId="0797612C" w14:textId="4CFD1F33"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w:t>
            </w:r>
            <w:r w:rsidR="00C95774" w:rsidRPr="00ED0187">
              <w:t xml:space="preserve">v rozsahu a počtu dle </w:t>
            </w:r>
            <w:r w:rsidRPr="00ED0187">
              <w:t>požadavku VTP a ZTP)</w:t>
            </w:r>
          </w:p>
        </w:tc>
        <w:tc>
          <w:tcPr>
            <w:tcW w:w="974" w:type="dxa"/>
          </w:tcPr>
          <w:p w14:paraId="55779353" w14:textId="7C636181"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675BB5C9" w14:textId="329C4F9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459C9A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9A834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7E1DB1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12BD5B" w14:textId="35F76B43" w:rsidR="00C95774" w:rsidRPr="00BD6F42" w:rsidRDefault="00020257" w:rsidP="00B56004">
            <w:pPr>
              <w:pStyle w:val="Tabulka"/>
            </w:pPr>
            <w:r w:rsidRPr="00BD6F42">
              <w:t>8</w:t>
            </w:r>
          </w:p>
        </w:tc>
        <w:tc>
          <w:tcPr>
            <w:tcW w:w="3544" w:type="dxa"/>
          </w:tcPr>
          <w:p w14:paraId="1BF724C7" w14:textId="726D8776"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elektronické formě (v rozsahu a počtu dle požadavku VTP a ZTP)</w:t>
            </w:r>
          </w:p>
        </w:tc>
        <w:tc>
          <w:tcPr>
            <w:tcW w:w="974" w:type="dxa"/>
          </w:tcPr>
          <w:p w14:paraId="734A9C2A"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1055E81A"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AB5F633"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B2EAA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D27EC2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D5BD7AD" w14:textId="3605D2D1" w:rsidR="008A4D1B" w:rsidRPr="00BD6F42" w:rsidRDefault="00020257" w:rsidP="0008410C">
            <w:pPr>
              <w:pStyle w:val="Tabulka"/>
            </w:pPr>
            <w:r w:rsidRPr="00BD6F42">
              <w:t>9</w:t>
            </w:r>
          </w:p>
        </w:tc>
        <w:tc>
          <w:tcPr>
            <w:tcW w:w="3544" w:type="dxa"/>
          </w:tcPr>
          <w:p w14:paraId="476E122A" w14:textId="6EF2AADB"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00020257" w:rsidRPr="00ED0187">
              <w:br/>
            </w:r>
            <w:r w:rsidR="00C95774" w:rsidRPr="00ED0187">
              <w:t xml:space="preserve">(v rozsahu a počtu </w:t>
            </w:r>
            <w:r w:rsidRPr="00ED0187">
              <w:t>dle požadavku VTP a ZTP)</w:t>
            </w:r>
          </w:p>
        </w:tc>
        <w:tc>
          <w:tcPr>
            <w:tcW w:w="974" w:type="dxa"/>
          </w:tcPr>
          <w:p w14:paraId="64BBBB15" w14:textId="77AD7C23"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11050F11" w14:textId="4C1D5AE6"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0A1FAB0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F04F8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2AEB278" w:rsidR="00BD6F42" w:rsidRPr="00BD6F42" w:rsidRDefault="00BD6F42" w:rsidP="0008410C">
            <w:pPr>
              <w:pStyle w:val="Tabulka"/>
              <w:rPr>
                <w:b/>
              </w:rPr>
            </w:pPr>
            <w:r w:rsidRPr="00BD6F42">
              <w:rPr>
                <w:b/>
              </w:rPr>
              <w:t>Celkem za základní služby:</w:t>
            </w:r>
          </w:p>
        </w:tc>
        <w:tc>
          <w:tcPr>
            <w:tcW w:w="1361" w:type="dxa"/>
          </w:tcPr>
          <w:p w14:paraId="278D4F52"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77777777" w:rsidR="00916F55" w:rsidRPr="00BD6F42" w:rsidRDefault="00916F55" w:rsidP="008A4D1B">
      <w:pPr>
        <w:pStyle w:val="Textbezodsazen"/>
      </w:pPr>
    </w:p>
    <w:p w14:paraId="3AFA4CB4" w14:textId="513D662B" w:rsidR="008A4D1B" w:rsidRDefault="008A4D1B" w:rsidP="008A4D1B">
      <w:pPr>
        <w:pStyle w:val="Textbezodsazen"/>
      </w:pPr>
      <w:r>
        <w:t>*) nevyplněné údaje [</w:t>
      </w:r>
      <w:r w:rsidRPr="008A4D1B">
        <w:rPr>
          <w:highlight w:val="yellow"/>
        </w:rPr>
        <w:t>VLOŽÍ ZHOTOVITEL]</w:t>
      </w:r>
    </w:p>
    <w:p w14:paraId="2F5D79DF" w14:textId="77777777" w:rsidR="008A4D1B" w:rsidRDefault="008A4D1B" w:rsidP="008A4D1B">
      <w:pPr>
        <w:pStyle w:val="Textbezodsazen"/>
      </w:pPr>
      <w:r>
        <w:t>Všechny ceny jsou uvedené v Kč bez DPH.</w:t>
      </w:r>
    </w:p>
    <w:p w14:paraId="301929BE" w14:textId="77777777" w:rsidR="00B06D17" w:rsidRDefault="00B06D17" w:rsidP="008A4D1B">
      <w:pPr>
        <w:pStyle w:val="Textbezodsazen"/>
      </w:pPr>
    </w:p>
    <w:p w14:paraId="1D745144" w14:textId="77777777" w:rsidR="008A4D1B" w:rsidRDefault="00760192" w:rsidP="00760192">
      <w:pPr>
        <w:pStyle w:val="Nadpisbezsl1-1"/>
      </w:pPr>
      <w:r>
        <w:lastRenderedPageBreak/>
        <w:t>2.</w:t>
      </w:r>
      <w:r>
        <w:tab/>
      </w:r>
      <w:r w:rsidR="008A4D1B">
        <w:t>Dodatečné služby na zpracování DSP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B06D17" w14:paraId="385AD37E" w14:textId="77777777" w:rsidTr="00B560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97D7A73" w14:textId="77777777" w:rsidR="00130470" w:rsidRPr="00B06D17" w:rsidRDefault="00130470" w:rsidP="00B56004">
            <w:pPr>
              <w:pStyle w:val="Tabulka"/>
              <w:rPr>
                <w:rStyle w:val="Tun"/>
                <w:sz w:val="16"/>
                <w:szCs w:val="16"/>
              </w:rPr>
            </w:pPr>
            <w:r w:rsidRPr="00B06D17">
              <w:rPr>
                <w:rStyle w:val="Tun"/>
                <w:sz w:val="16"/>
                <w:szCs w:val="16"/>
              </w:rPr>
              <w:t>Položka</w:t>
            </w:r>
          </w:p>
        </w:tc>
        <w:tc>
          <w:tcPr>
            <w:tcW w:w="3265" w:type="dxa"/>
          </w:tcPr>
          <w:p w14:paraId="4DCF59D4" w14:textId="18AAA5D3" w:rsidR="00130470" w:rsidRPr="0009516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3A5A76">
              <w:rPr>
                <w:rStyle w:val="Tun"/>
                <w:sz w:val="16"/>
                <w:szCs w:val="16"/>
              </w:rPr>
              <w:t xml:space="preserve">   </w:t>
            </w:r>
          </w:p>
        </w:tc>
        <w:tc>
          <w:tcPr>
            <w:tcW w:w="1039" w:type="dxa"/>
          </w:tcPr>
          <w:p w14:paraId="26B601DE"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2F72720C"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548E0C60"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w:t>
            </w:r>
            <w:r>
              <w:rPr>
                <w:rStyle w:val="Tun"/>
                <w:sz w:val="16"/>
                <w:szCs w:val="16"/>
              </w:rPr>
              <w:t>.</w:t>
            </w:r>
            <w:r w:rsidRPr="00B06D17">
              <w:rPr>
                <w:rStyle w:val="Tun"/>
                <w:sz w:val="16"/>
                <w:szCs w:val="16"/>
              </w:rPr>
              <w:t xml:space="preserve"> cena *)</w:t>
            </w:r>
          </w:p>
        </w:tc>
        <w:tc>
          <w:tcPr>
            <w:tcW w:w="1282" w:type="dxa"/>
          </w:tcPr>
          <w:p w14:paraId="687DACCB" w14:textId="77777777" w:rsidR="00130470" w:rsidRPr="00B06D17" w:rsidRDefault="00130470" w:rsidP="00B5600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30470" w:rsidRPr="00841876" w14:paraId="633441B4"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0F706A42" w14:textId="77777777" w:rsidR="00130470" w:rsidRPr="00B979F3" w:rsidRDefault="00130470" w:rsidP="00B56004">
            <w:pPr>
              <w:pStyle w:val="Tabulka"/>
            </w:pPr>
            <w:r w:rsidRPr="00B979F3">
              <w:t>10</w:t>
            </w:r>
          </w:p>
        </w:tc>
        <w:tc>
          <w:tcPr>
            <w:tcW w:w="3265" w:type="dxa"/>
          </w:tcPr>
          <w:p w14:paraId="66A92584" w14:textId="77777777" w:rsidR="00130470" w:rsidRPr="00B979F3" w:rsidRDefault="00130470" w:rsidP="00B560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979F3">
              <w:rPr>
                <w:rFonts w:eastAsia="Verdana" w:cs="Times New Roman"/>
              </w:rPr>
              <w:t>Zajištění mapových podkladů</w:t>
            </w:r>
          </w:p>
        </w:tc>
        <w:tc>
          <w:tcPr>
            <w:tcW w:w="1039" w:type="dxa"/>
          </w:tcPr>
          <w:p w14:paraId="021113FF" w14:textId="04E784AF" w:rsidR="00130470" w:rsidRPr="00B979F3" w:rsidRDefault="00C04818" w:rsidP="00C04818">
            <w:pPr>
              <w:pStyle w:val="Tabulka"/>
              <w:cnfStyle w:val="000000000000" w:firstRow="0" w:lastRow="0" w:firstColumn="0" w:lastColumn="0" w:oddVBand="0" w:evenVBand="0" w:oddHBand="0" w:evenHBand="0" w:firstRowFirstColumn="0" w:firstRowLastColumn="0" w:lastRowFirstColumn="0" w:lastRowLastColumn="0"/>
            </w:pPr>
            <w:r>
              <w:t>k</w:t>
            </w:r>
            <w:r w:rsidR="00130470" w:rsidRPr="00B979F3">
              <w:t>pl</w:t>
            </w:r>
          </w:p>
        </w:tc>
        <w:tc>
          <w:tcPr>
            <w:tcW w:w="1039" w:type="dxa"/>
          </w:tcPr>
          <w:p w14:paraId="6438C559"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0F7CB83"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D474BCF"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3DB601C7"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66C979D2" w14:textId="77777777" w:rsidR="00130470" w:rsidRPr="00B979F3" w:rsidRDefault="00130470" w:rsidP="00B56004">
            <w:pPr>
              <w:pStyle w:val="Tabulka"/>
            </w:pPr>
            <w:r w:rsidRPr="00B979F3">
              <w:t>11</w:t>
            </w:r>
          </w:p>
        </w:tc>
        <w:tc>
          <w:tcPr>
            <w:tcW w:w="3265" w:type="dxa"/>
          </w:tcPr>
          <w:p w14:paraId="5A53488D" w14:textId="77777777" w:rsidR="00130470" w:rsidRPr="00B979F3" w:rsidRDefault="00130470" w:rsidP="00B560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979F3">
              <w:rPr>
                <w:rFonts w:eastAsia="Verdana" w:cs="Times New Roman"/>
              </w:rPr>
              <w:t>Geodetické práce</w:t>
            </w:r>
          </w:p>
        </w:tc>
        <w:tc>
          <w:tcPr>
            <w:tcW w:w="1039" w:type="dxa"/>
          </w:tcPr>
          <w:p w14:paraId="48132C34" w14:textId="6C6A91C3" w:rsidR="00130470" w:rsidRPr="00B979F3" w:rsidRDefault="00B979F3" w:rsidP="00C04818">
            <w:pPr>
              <w:pStyle w:val="Tabulka"/>
              <w:cnfStyle w:val="000000000000" w:firstRow="0" w:lastRow="0" w:firstColumn="0" w:lastColumn="0" w:oddVBand="0" w:evenVBand="0" w:oddHBand="0" w:evenHBand="0" w:firstRowFirstColumn="0" w:firstRowLastColumn="0" w:lastRowFirstColumn="0" w:lastRowLastColumn="0"/>
            </w:pPr>
            <w:r w:rsidRPr="00B979F3">
              <w:t>k</w:t>
            </w:r>
            <w:r w:rsidR="00C04818">
              <w:t>p</w:t>
            </w:r>
            <w:r w:rsidRPr="00B979F3">
              <w:t>l</w:t>
            </w:r>
          </w:p>
        </w:tc>
        <w:tc>
          <w:tcPr>
            <w:tcW w:w="1039" w:type="dxa"/>
          </w:tcPr>
          <w:p w14:paraId="22939EB5"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43C5B1A"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7FA3A6"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265F555F"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0A6F0D68" w14:textId="77777777" w:rsidR="00130470" w:rsidRPr="00B979F3" w:rsidRDefault="00130470" w:rsidP="00B56004">
            <w:pPr>
              <w:pStyle w:val="Tabulka"/>
            </w:pPr>
            <w:r w:rsidRPr="00B979F3">
              <w:t>12</w:t>
            </w:r>
          </w:p>
        </w:tc>
        <w:tc>
          <w:tcPr>
            <w:tcW w:w="3265" w:type="dxa"/>
          </w:tcPr>
          <w:p w14:paraId="616207A6" w14:textId="6C4C8CD2" w:rsidR="00130470" w:rsidRPr="00B979F3" w:rsidRDefault="00C04818" w:rsidP="00C0481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979F3">
              <w:rPr>
                <w:rFonts w:eastAsia="Verdana" w:cs="Times New Roman"/>
              </w:rPr>
              <w:t xml:space="preserve">Geotechnický a stavebnětechnický průzkum staveb </w:t>
            </w:r>
          </w:p>
        </w:tc>
        <w:tc>
          <w:tcPr>
            <w:tcW w:w="1039" w:type="dxa"/>
          </w:tcPr>
          <w:p w14:paraId="08CC6657" w14:textId="42FE4253" w:rsidR="00130470" w:rsidRPr="00B979F3" w:rsidRDefault="00B979F3" w:rsidP="00B56004">
            <w:pPr>
              <w:pStyle w:val="Tabulka"/>
              <w:cnfStyle w:val="000000000000" w:firstRow="0" w:lastRow="0" w:firstColumn="0" w:lastColumn="0" w:oddVBand="0" w:evenVBand="0" w:oddHBand="0" w:evenHBand="0" w:firstRowFirstColumn="0" w:firstRowLastColumn="0" w:lastRowFirstColumn="0" w:lastRowLastColumn="0"/>
            </w:pPr>
            <w:r w:rsidRPr="00B979F3">
              <w:t>k</w:t>
            </w:r>
            <w:r w:rsidR="00C04818">
              <w:t>pl</w:t>
            </w:r>
          </w:p>
        </w:tc>
        <w:tc>
          <w:tcPr>
            <w:tcW w:w="1039" w:type="dxa"/>
          </w:tcPr>
          <w:p w14:paraId="247ED4D3"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0B7657D"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6BD4727"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0B846BE7"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325AEBD0" w14:textId="77777777" w:rsidR="00130470" w:rsidRPr="00B979F3" w:rsidRDefault="00130470" w:rsidP="00B56004">
            <w:pPr>
              <w:pStyle w:val="Tabulka"/>
            </w:pPr>
            <w:r w:rsidRPr="00B979F3">
              <w:t>13</w:t>
            </w:r>
          </w:p>
        </w:tc>
        <w:tc>
          <w:tcPr>
            <w:tcW w:w="3265" w:type="dxa"/>
          </w:tcPr>
          <w:p w14:paraId="65155D48" w14:textId="6527A941" w:rsidR="00130470" w:rsidRPr="00B979F3" w:rsidRDefault="00C04818" w:rsidP="00B5600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979F3">
              <w:rPr>
                <w:rFonts w:eastAsia="Verdana" w:cs="Times New Roman"/>
              </w:rPr>
              <w:t>Geotechnický průzkum pro železniční spodek</w:t>
            </w:r>
          </w:p>
        </w:tc>
        <w:tc>
          <w:tcPr>
            <w:tcW w:w="1039" w:type="dxa"/>
          </w:tcPr>
          <w:p w14:paraId="7FA8815F" w14:textId="1820C3B2" w:rsidR="00130470" w:rsidRPr="00B979F3" w:rsidRDefault="00C04818" w:rsidP="00B56004">
            <w:pPr>
              <w:pStyle w:val="Tabulka"/>
              <w:cnfStyle w:val="000000000000" w:firstRow="0" w:lastRow="0" w:firstColumn="0" w:lastColumn="0" w:oddVBand="0" w:evenVBand="0" w:oddHBand="0" w:evenHBand="0" w:firstRowFirstColumn="0" w:firstRowLastColumn="0" w:lastRowFirstColumn="0" w:lastRowLastColumn="0"/>
            </w:pPr>
            <w:r>
              <w:t>kpl</w:t>
            </w:r>
          </w:p>
        </w:tc>
        <w:tc>
          <w:tcPr>
            <w:tcW w:w="1039" w:type="dxa"/>
          </w:tcPr>
          <w:p w14:paraId="7E782121"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19BE67F"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4E68B8D"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73824A16"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1478323D" w14:textId="24D7F9D6" w:rsidR="00130470" w:rsidRPr="00B979F3" w:rsidRDefault="00B979F3" w:rsidP="00B56004">
            <w:pPr>
              <w:pStyle w:val="Tabulka"/>
            </w:pPr>
            <w:r w:rsidRPr="00B979F3">
              <w:t>14</w:t>
            </w:r>
          </w:p>
        </w:tc>
        <w:tc>
          <w:tcPr>
            <w:tcW w:w="3265" w:type="dxa"/>
          </w:tcPr>
          <w:p w14:paraId="622BFF16" w14:textId="77777777" w:rsidR="00130470" w:rsidRPr="00B979F3"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B979F3">
              <w:t>Zajištění vydání osvědčení o shodě notifikovanou osobou v přípravě</w:t>
            </w:r>
          </w:p>
        </w:tc>
        <w:tc>
          <w:tcPr>
            <w:tcW w:w="1039" w:type="dxa"/>
          </w:tcPr>
          <w:p w14:paraId="4CE5E049" w14:textId="77777777" w:rsidR="00130470" w:rsidRPr="00B979F3"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B979F3">
              <w:t>hod</w:t>
            </w:r>
          </w:p>
        </w:tc>
        <w:tc>
          <w:tcPr>
            <w:tcW w:w="1039" w:type="dxa"/>
          </w:tcPr>
          <w:p w14:paraId="29DA1C93"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F86F4E4"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76D9F39"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841876" w14:paraId="2A0AF442"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68611BE9" w14:textId="006CCDAF" w:rsidR="00130470" w:rsidRPr="00B979F3" w:rsidRDefault="00B979F3" w:rsidP="00B56004">
            <w:pPr>
              <w:pStyle w:val="Tabulka"/>
            </w:pPr>
            <w:r w:rsidRPr="00B979F3">
              <w:t>15</w:t>
            </w:r>
          </w:p>
        </w:tc>
        <w:tc>
          <w:tcPr>
            <w:tcW w:w="3265" w:type="dxa"/>
          </w:tcPr>
          <w:p w14:paraId="7078A577" w14:textId="77777777" w:rsidR="00130470" w:rsidRPr="00B979F3"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B979F3">
              <w:t>Koordinátor BOZP v přípravě</w:t>
            </w:r>
          </w:p>
        </w:tc>
        <w:tc>
          <w:tcPr>
            <w:tcW w:w="1039" w:type="dxa"/>
          </w:tcPr>
          <w:p w14:paraId="5F70AEAE" w14:textId="77777777" w:rsidR="00130470" w:rsidRPr="00B979F3"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B979F3">
              <w:t>hod</w:t>
            </w:r>
          </w:p>
        </w:tc>
        <w:tc>
          <w:tcPr>
            <w:tcW w:w="1039" w:type="dxa"/>
          </w:tcPr>
          <w:p w14:paraId="00EA2B25"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285ED6E"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F25746" w14:textId="77777777" w:rsidR="00130470" w:rsidRPr="00841876"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B27F7B" w14:paraId="224FD9D4"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01493F47" w14:textId="442C2F3C" w:rsidR="00130470" w:rsidRPr="00B27F7B" w:rsidRDefault="00B979F3" w:rsidP="00B56004">
            <w:pPr>
              <w:pStyle w:val="Tabulka"/>
            </w:pPr>
            <w:r w:rsidRPr="00B27F7B">
              <w:t>16</w:t>
            </w:r>
          </w:p>
        </w:tc>
        <w:tc>
          <w:tcPr>
            <w:tcW w:w="3265" w:type="dxa"/>
          </w:tcPr>
          <w:p w14:paraId="720D3C37"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B27F7B">
              <w:t>Zajištění technických podkladů pro vypracování zadávací dokumentace na výběr zhotovitele stavby dle požadavku VTP a ZTP</w:t>
            </w:r>
          </w:p>
        </w:tc>
        <w:tc>
          <w:tcPr>
            <w:tcW w:w="1039" w:type="dxa"/>
          </w:tcPr>
          <w:p w14:paraId="00CBF762"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B27F7B">
              <w:t>hod</w:t>
            </w:r>
          </w:p>
        </w:tc>
        <w:tc>
          <w:tcPr>
            <w:tcW w:w="1039" w:type="dxa"/>
          </w:tcPr>
          <w:p w14:paraId="2BDE0ABF"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04F184F"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5644249"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B979F3" w:rsidRPr="00B27F7B" w14:paraId="4374EBCE"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72155BFC" w14:textId="7B584DEB" w:rsidR="00B979F3" w:rsidRPr="00B27F7B" w:rsidRDefault="00B979F3" w:rsidP="00B56004">
            <w:pPr>
              <w:pStyle w:val="Tabulka"/>
            </w:pPr>
            <w:r w:rsidRPr="00B27F7B">
              <w:t>17</w:t>
            </w:r>
          </w:p>
        </w:tc>
        <w:tc>
          <w:tcPr>
            <w:tcW w:w="3265" w:type="dxa"/>
          </w:tcPr>
          <w:p w14:paraId="3876B946" w14:textId="0E4D4AFD" w:rsidR="00B979F3" w:rsidRPr="00B27F7B" w:rsidRDefault="00B979F3" w:rsidP="00B56004">
            <w:pPr>
              <w:pStyle w:val="Tabulka"/>
              <w:cnfStyle w:val="000000000000" w:firstRow="0" w:lastRow="0" w:firstColumn="0" w:lastColumn="0" w:oddVBand="0" w:evenVBand="0" w:oddHBand="0" w:evenHBand="0" w:firstRowFirstColumn="0" w:firstRowLastColumn="0" w:lastRowFirstColumn="0" w:lastRowLastColumn="0"/>
            </w:pPr>
            <w:r w:rsidRPr="00B27F7B">
              <w:rPr>
                <w:rFonts w:eastAsia="Verdana" w:cs="Times New Roman"/>
              </w:rPr>
              <w:t>Zpracování zákresů do fotografií dle ZTP a VTP</w:t>
            </w:r>
          </w:p>
        </w:tc>
        <w:tc>
          <w:tcPr>
            <w:tcW w:w="1039" w:type="dxa"/>
          </w:tcPr>
          <w:p w14:paraId="3DAE8D78" w14:textId="5FC12765" w:rsidR="00B979F3" w:rsidRPr="00B27F7B" w:rsidRDefault="00B979F3" w:rsidP="00E417B9">
            <w:pPr>
              <w:pStyle w:val="Tabulka"/>
              <w:cnfStyle w:val="000000000000" w:firstRow="0" w:lastRow="0" w:firstColumn="0" w:lastColumn="0" w:oddVBand="0" w:evenVBand="0" w:oddHBand="0" w:evenHBand="0" w:firstRowFirstColumn="0" w:firstRowLastColumn="0" w:lastRowFirstColumn="0" w:lastRowLastColumn="0"/>
            </w:pPr>
            <w:r w:rsidRPr="00B27F7B">
              <w:t>k</w:t>
            </w:r>
            <w:r w:rsidR="00E417B9" w:rsidRPr="00B27F7B">
              <w:t>p</w:t>
            </w:r>
            <w:r w:rsidRPr="00B27F7B">
              <w:t>l</w:t>
            </w:r>
          </w:p>
        </w:tc>
        <w:tc>
          <w:tcPr>
            <w:tcW w:w="1039" w:type="dxa"/>
          </w:tcPr>
          <w:p w14:paraId="6C7602AB" w14:textId="77777777" w:rsidR="00B979F3" w:rsidRPr="00B27F7B" w:rsidRDefault="00B979F3"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6513E4E" w14:textId="77777777" w:rsidR="00B979F3" w:rsidRPr="00B27F7B" w:rsidRDefault="00B979F3"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5CFE444" w14:textId="77777777" w:rsidR="00B979F3" w:rsidRPr="00B27F7B" w:rsidRDefault="00B979F3"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B27F7B" w14:paraId="0D7ADFE5"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6C646877" w14:textId="206708F6" w:rsidR="00130470" w:rsidRPr="00B27F7B" w:rsidRDefault="00C52622" w:rsidP="00B56004">
            <w:pPr>
              <w:pStyle w:val="Tabulka"/>
            </w:pPr>
            <w:r w:rsidRPr="00B27F7B">
              <w:t>18</w:t>
            </w:r>
          </w:p>
        </w:tc>
        <w:tc>
          <w:tcPr>
            <w:tcW w:w="3265" w:type="dxa"/>
          </w:tcPr>
          <w:p w14:paraId="63087DE3" w14:textId="7208DB52" w:rsidR="00130470" w:rsidRPr="00B27F7B" w:rsidRDefault="00B979F3" w:rsidP="00B56004">
            <w:pPr>
              <w:pStyle w:val="Tabulka"/>
              <w:cnfStyle w:val="000000000000" w:firstRow="0" w:lastRow="0" w:firstColumn="0" w:lastColumn="0" w:oddVBand="0" w:evenVBand="0" w:oddHBand="0" w:evenHBand="0" w:firstRowFirstColumn="0" w:firstRowLastColumn="0" w:lastRowFirstColumn="0" w:lastRowLastColumn="0"/>
            </w:pPr>
            <w:r w:rsidRPr="00B27F7B">
              <w:rPr>
                <w:rFonts w:eastAsia="Verdana" w:cs="Times New Roman"/>
              </w:rPr>
              <w:t xml:space="preserve">Zpracování žádosti o spolufinancování stavby dle požadavku VTP a ZTP vč. </w:t>
            </w:r>
            <w:r w:rsidR="00130470" w:rsidRPr="00B27F7B">
              <w:t>Zpracování příloh k žádosti o spolufinancování stavby dle ZTP a VTP</w:t>
            </w:r>
          </w:p>
        </w:tc>
        <w:tc>
          <w:tcPr>
            <w:tcW w:w="1039" w:type="dxa"/>
          </w:tcPr>
          <w:p w14:paraId="57D25397"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pPr>
            <w:r w:rsidRPr="00B27F7B">
              <w:t>hod</w:t>
            </w:r>
          </w:p>
        </w:tc>
        <w:tc>
          <w:tcPr>
            <w:tcW w:w="1039" w:type="dxa"/>
          </w:tcPr>
          <w:p w14:paraId="3ADDB7CD"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6E0F52F"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F2AF160"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B27F7B" w14:paraId="4DE7E366"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3DEC1CDF" w14:textId="339BA370" w:rsidR="00130470" w:rsidRPr="00B27F7B" w:rsidRDefault="00C52622" w:rsidP="00B56004">
            <w:pPr>
              <w:pStyle w:val="Tabulka"/>
            </w:pPr>
            <w:r w:rsidRPr="00B27F7B">
              <w:t>19</w:t>
            </w:r>
          </w:p>
        </w:tc>
        <w:tc>
          <w:tcPr>
            <w:tcW w:w="3265" w:type="dxa"/>
          </w:tcPr>
          <w:p w14:paraId="261C7832" w14:textId="01984B97" w:rsidR="00130470" w:rsidRPr="00B27F7B" w:rsidRDefault="00B979F3" w:rsidP="00C52622">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B27F7B">
              <w:rPr>
                <w:rFonts w:eastAsia="Times New Roman" w:cs="Times New Roman"/>
              </w:rPr>
              <w:t xml:space="preserve">Aktualizace </w:t>
            </w:r>
            <w:r w:rsidR="00C52622" w:rsidRPr="00B27F7B">
              <w:rPr>
                <w:rFonts w:eastAsia="Times New Roman" w:cs="Times New Roman"/>
              </w:rPr>
              <w:t>Z</w:t>
            </w:r>
            <w:r w:rsidRPr="00B27F7B">
              <w:rPr>
                <w:rFonts w:eastAsia="Times New Roman" w:cs="Times New Roman"/>
              </w:rPr>
              <w:t>P + EH</w:t>
            </w:r>
          </w:p>
        </w:tc>
        <w:tc>
          <w:tcPr>
            <w:tcW w:w="1039" w:type="dxa"/>
          </w:tcPr>
          <w:p w14:paraId="2D3BE032"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B27F7B">
              <w:rPr>
                <w:rFonts w:eastAsia="Verdana" w:cs="Times New Roman"/>
              </w:rPr>
              <w:t>hod</w:t>
            </w:r>
          </w:p>
        </w:tc>
        <w:tc>
          <w:tcPr>
            <w:tcW w:w="1039" w:type="dxa"/>
          </w:tcPr>
          <w:p w14:paraId="6D14A352"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BCA73BB"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0C698FD"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pPr>
          </w:p>
        </w:tc>
      </w:tr>
      <w:tr w:rsidR="00F94E26" w:rsidRPr="00B27F7B" w14:paraId="6E21680B" w14:textId="77777777" w:rsidTr="00B56004">
        <w:tc>
          <w:tcPr>
            <w:cnfStyle w:val="001000000000" w:firstRow="0" w:lastRow="0" w:firstColumn="1" w:lastColumn="0" w:oddVBand="0" w:evenVBand="0" w:oddHBand="0" w:evenHBand="0" w:firstRowFirstColumn="0" w:firstRowLastColumn="0" w:lastRowFirstColumn="0" w:lastRowLastColumn="0"/>
            <w:tcW w:w="930" w:type="dxa"/>
          </w:tcPr>
          <w:p w14:paraId="141BAE17" w14:textId="6BE9CC56" w:rsidR="00F94E26" w:rsidRPr="00B27F7B" w:rsidRDefault="00F94E26" w:rsidP="00B56004">
            <w:pPr>
              <w:pStyle w:val="Tabulka"/>
            </w:pPr>
            <w:r>
              <w:t>20</w:t>
            </w:r>
          </w:p>
        </w:tc>
        <w:tc>
          <w:tcPr>
            <w:tcW w:w="3265" w:type="dxa"/>
          </w:tcPr>
          <w:p w14:paraId="04F25D8F" w14:textId="471E7F63" w:rsidR="00F94E26" w:rsidRPr="00B27F7B" w:rsidRDefault="00F94E26" w:rsidP="00F94E2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Bezpečnostní projekt projekční</w:t>
            </w:r>
          </w:p>
        </w:tc>
        <w:tc>
          <w:tcPr>
            <w:tcW w:w="1039" w:type="dxa"/>
          </w:tcPr>
          <w:p w14:paraId="60FBE913" w14:textId="41E86109" w:rsidR="00F94E26" w:rsidRPr="00B27F7B" w:rsidRDefault="00F94E26" w:rsidP="00B5600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B27F7B">
              <w:rPr>
                <w:rFonts w:eastAsia="Verdana" w:cs="Times New Roman"/>
              </w:rPr>
              <w:t>hod</w:t>
            </w:r>
          </w:p>
        </w:tc>
        <w:tc>
          <w:tcPr>
            <w:tcW w:w="1039" w:type="dxa"/>
          </w:tcPr>
          <w:p w14:paraId="3B296B99" w14:textId="77777777" w:rsidR="00F94E26" w:rsidRPr="00B27F7B" w:rsidRDefault="00F94E26" w:rsidP="00B5600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F11A36D" w14:textId="77777777" w:rsidR="00F94E26" w:rsidRPr="00B27F7B" w:rsidRDefault="00F94E26" w:rsidP="00B5600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2B75415" w14:textId="77777777" w:rsidR="00F94E26" w:rsidRPr="00B27F7B" w:rsidRDefault="00F94E26" w:rsidP="00B56004">
            <w:pPr>
              <w:pStyle w:val="Tabulka"/>
              <w:cnfStyle w:val="000000000000" w:firstRow="0" w:lastRow="0" w:firstColumn="0" w:lastColumn="0" w:oddVBand="0" w:evenVBand="0" w:oddHBand="0" w:evenHBand="0" w:firstRowFirstColumn="0" w:firstRowLastColumn="0" w:lastRowFirstColumn="0" w:lastRowLastColumn="0"/>
            </w:pPr>
          </w:p>
        </w:tc>
      </w:tr>
      <w:tr w:rsidR="00130470" w:rsidRPr="00B27F7B" w14:paraId="67C15473" w14:textId="77777777" w:rsidTr="00B56004">
        <w:tc>
          <w:tcPr>
            <w:cnfStyle w:val="001000000000" w:firstRow="0" w:lastRow="0" w:firstColumn="1" w:lastColumn="0" w:oddVBand="0" w:evenVBand="0" w:oddHBand="0" w:evenHBand="0" w:firstRowFirstColumn="0" w:firstRowLastColumn="0" w:lastRowFirstColumn="0" w:lastRowLastColumn="0"/>
            <w:tcW w:w="7450" w:type="dxa"/>
            <w:gridSpan w:val="5"/>
          </w:tcPr>
          <w:p w14:paraId="2B0F4542" w14:textId="77777777" w:rsidR="00130470" w:rsidRPr="00B27F7B" w:rsidRDefault="00130470" w:rsidP="00B56004">
            <w:pPr>
              <w:pStyle w:val="Tabulka"/>
              <w:rPr>
                <w:b/>
              </w:rPr>
            </w:pPr>
            <w:r w:rsidRPr="00B27F7B">
              <w:rPr>
                <w:b/>
              </w:rPr>
              <w:t>Celkem za dodatečné služby:</w:t>
            </w:r>
          </w:p>
          <w:p w14:paraId="540B9074" w14:textId="496B0E45" w:rsidR="00D279C5" w:rsidRPr="00B27F7B" w:rsidRDefault="00D279C5" w:rsidP="00B56004">
            <w:pPr>
              <w:pStyle w:val="Tabulka"/>
              <w:rPr>
                <w:b/>
              </w:rPr>
            </w:pPr>
          </w:p>
        </w:tc>
        <w:tc>
          <w:tcPr>
            <w:tcW w:w="1282" w:type="dxa"/>
          </w:tcPr>
          <w:p w14:paraId="5AB18828" w14:textId="77777777" w:rsidR="00130470" w:rsidRPr="00B27F7B" w:rsidRDefault="00130470" w:rsidP="00B56004">
            <w:pPr>
              <w:pStyle w:val="Tabulka"/>
              <w:cnfStyle w:val="000000000000" w:firstRow="0" w:lastRow="0" w:firstColumn="0" w:lastColumn="0" w:oddVBand="0" w:evenVBand="0" w:oddHBand="0" w:evenHBand="0" w:firstRowFirstColumn="0" w:firstRowLastColumn="0" w:lastRowFirstColumn="0" w:lastRowLastColumn="0"/>
              <w:rPr>
                <w:b/>
              </w:rPr>
            </w:pPr>
          </w:p>
        </w:tc>
      </w:tr>
    </w:tbl>
    <w:p w14:paraId="03E6F4B3" w14:textId="77777777" w:rsidR="008A4D1B" w:rsidRPr="00B27F7B" w:rsidRDefault="008A4D1B" w:rsidP="00236DCC">
      <w:pPr>
        <w:pStyle w:val="Textbezodsazen"/>
      </w:pPr>
      <w:r w:rsidRPr="00B27F7B">
        <w:t>*) nevyplněné údaje VLOŽÍ ZHOTOVITEL</w:t>
      </w:r>
    </w:p>
    <w:p w14:paraId="4E4639B7" w14:textId="77777777" w:rsidR="008A4D1B" w:rsidRPr="00B27F7B" w:rsidRDefault="008A4D1B" w:rsidP="00236DCC">
      <w:pPr>
        <w:pStyle w:val="Textbezodsazen"/>
      </w:pPr>
      <w:r w:rsidRPr="00B27F7B">
        <w:t>Všechny ceny jsou uvedené v Kč bez DPH.</w:t>
      </w:r>
    </w:p>
    <w:p w14:paraId="7720EE47" w14:textId="77777777" w:rsidR="008A4D1B" w:rsidRPr="00B27F7B" w:rsidRDefault="00760192" w:rsidP="00760192">
      <w:pPr>
        <w:pStyle w:val="Nadpisbezsl1-1"/>
      </w:pPr>
      <w:r w:rsidRPr="00B27F7B">
        <w:t>3.</w:t>
      </w:r>
      <w:r w:rsidRPr="00B27F7B">
        <w:tab/>
      </w:r>
      <w:r w:rsidR="008A4D1B" w:rsidRPr="00B27F7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27F7B" w14:paraId="138B9084"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56220F7" w14:textId="77777777" w:rsidR="00236DCC" w:rsidRPr="00B27F7B" w:rsidRDefault="00236DCC" w:rsidP="00236DCC">
            <w:pPr>
              <w:pStyle w:val="Textbezodsazen"/>
              <w:jc w:val="center"/>
              <w:rPr>
                <w:rStyle w:val="Tun"/>
                <w:sz w:val="16"/>
                <w:szCs w:val="16"/>
              </w:rPr>
            </w:pPr>
            <w:r w:rsidRPr="00B27F7B">
              <w:rPr>
                <w:rStyle w:val="Tun"/>
                <w:sz w:val="16"/>
                <w:szCs w:val="16"/>
              </w:rPr>
              <w:t>Položka</w:t>
            </w:r>
          </w:p>
        </w:tc>
        <w:tc>
          <w:tcPr>
            <w:tcW w:w="3260" w:type="dxa"/>
          </w:tcPr>
          <w:p w14:paraId="60977148" w14:textId="77777777" w:rsidR="00236DCC" w:rsidRPr="00B27F7B"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27F7B">
              <w:rPr>
                <w:rStyle w:val="Tun"/>
                <w:sz w:val="16"/>
                <w:szCs w:val="16"/>
              </w:rPr>
              <w:t>Popis</w:t>
            </w:r>
          </w:p>
        </w:tc>
        <w:tc>
          <w:tcPr>
            <w:tcW w:w="1134" w:type="dxa"/>
          </w:tcPr>
          <w:p w14:paraId="2CE1B0EC" w14:textId="77777777" w:rsidR="00236DCC" w:rsidRPr="00B27F7B"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27F7B">
              <w:rPr>
                <w:rStyle w:val="Tun"/>
                <w:sz w:val="16"/>
                <w:szCs w:val="16"/>
              </w:rPr>
              <w:t>Měrná jednotka</w:t>
            </w:r>
          </w:p>
        </w:tc>
        <w:tc>
          <w:tcPr>
            <w:tcW w:w="992" w:type="dxa"/>
          </w:tcPr>
          <w:p w14:paraId="694D1870" w14:textId="77777777" w:rsidR="00236DCC" w:rsidRPr="00B27F7B"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27F7B">
              <w:rPr>
                <w:rStyle w:val="Tun"/>
                <w:sz w:val="16"/>
                <w:szCs w:val="16"/>
              </w:rPr>
              <w:t>Množství *)</w:t>
            </w:r>
          </w:p>
        </w:tc>
        <w:tc>
          <w:tcPr>
            <w:tcW w:w="1276" w:type="dxa"/>
          </w:tcPr>
          <w:p w14:paraId="4DAF5E33" w14:textId="77777777" w:rsidR="00236DCC" w:rsidRPr="00B27F7B"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27F7B">
              <w:rPr>
                <w:rStyle w:val="Tun"/>
                <w:sz w:val="16"/>
                <w:szCs w:val="16"/>
              </w:rPr>
              <w:t>Jednotková cena *)</w:t>
            </w:r>
          </w:p>
        </w:tc>
        <w:tc>
          <w:tcPr>
            <w:tcW w:w="1077" w:type="dxa"/>
          </w:tcPr>
          <w:p w14:paraId="5BBD9860" w14:textId="77777777" w:rsidR="00236DCC" w:rsidRPr="00B27F7B"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27F7B">
              <w:rPr>
                <w:rStyle w:val="Tun"/>
                <w:sz w:val="16"/>
                <w:szCs w:val="16"/>
              </w:rPr>
              <w:t>Cena celkem *)</w:t>
            </w:r>
          </w:p>
        </w:tc>
      </w:tr>
      <w:tr w:rsidR="00236DCC" w:rsidRPr="00517090" w14:paraId="6F9CD3E3"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6C33D22C" w14:textId="38780FC0" w:rsidR="00236DCC" w:rsidRPr="00B27F7B" w:rsidRDefault="00F94E26" w:rsidP="00D279C5">
            <w:pPr>
              <w:pStyle w:val="Textbezodsazen"/>
              <w:jc w:val="left"/>
            </w:pPr>
            <w:r>
              <w:t>21</w:t>
            </w:r>
          </w:p>
        </w:tc>
        <w:tc>
          <w:tcPr>
            <w:tcW w:w="3260" w:type="dxa"/>
          </w:tcPr>
          <w:p w14:paraId="1B12C0FF" w14:textId="77777777" w:rsidR="00236DCC" w:rsidRPr="00B27F7B"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B27F7B">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B27F7B">
              <w:t>hod</w:t>
            </w:r>
          </w:p>
        </w:tc>
        <w:tc>
          <w:tcPr>
            <w:tcW w:w="992" w:type="dxa"/>
          </w:tcPr>
          <w:p w14:paraId="669C56FF"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16C25CB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396B976C"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1F99A51A" w14:textId="20CFC5E8" w:rsidR="008A4D1B" w:rsidRDefault="008A4D1B" w:rsidP="00236DCC">
      <w:pPr>
        <w:pStyle w:val="Textbezodsazen"/>
      </w:pPr>
      <w:r>
        <w:t>Uvedená cena za výkon autorského dozoru zahrnuje veškeré náklady na výkon autorského dozoru po celou předpokládanou dobu</w:t>
      </w:r>
      <w:r w:rsidR="00D279C5">
        <w:t xml:space="preserve"> realizace Stavby (</w:t>
      </w:r>
      <w:r w:rsidR="00D279C5" w:rsidRPr="00B27F7B">
        <w:t>předpoklad 68</w:t>
      </w:r>
      <w:r w:rsidRPr="00B27F7B">
        <w:t xml:space="preserve"> měsíců</w:t>
      </w:r>
      <w:r>
        <w:t>) v celkovém počtu "[</w:t>
      </w:r>
      <w:r w:rsidRPr="00236DCC">
        <w:rPr>
          <w:highlight w:val="yellow"/>
        </w:rPr>
        <w:t>VLOŽÍ ZHOTOVITEL</w:t>
      </w:r>
      <w:r>
        <w:t xml:space="preserve">]" hodin. Uvedená cena za výkon autorského dozoru odpovídá pracnosti a </w:t>
      </w:r>
      <w:r>
        <w:lastRenderedPageBreak/>
        <w:t>rozsahu Stavby a zahrnuje veškeré náklady na činnosti související s výkonem autorského dozoru včetně cestovních výloh, v předpokládané době realizace Stavby.</w:t>
      </w:r>
    </w:p>
    <w:p w14:paraId="36358526" w14:textId="77777777" w:rsidR="00236DCC" w:rsidRDefault="00760192" w:rsidP="00760192">
      <w:pPr>
        <w:pStyle w:val="Nadpisbezsl1-1"/>
      </w:pPr>
      <w:r>
        <w:t>4.</w:t>
      </w:r>
      <w:r>
        <w:tab/>
      </w:r>
      <w:r w:rsidR="00236DCC">
        <w:t>Cena Díla:</w:t>
      </w:r>
    </w:p>
    <w:p w14:paraId="3E41DD78" w14:textId="77777777" w:rsidR="00236DCC" w:rsidRDefault="00236DCC" w:rsidP="00236DCC">
      <w:pPr>
        <w:pStyle w:val="Textbezodsazen"/>
      </w:pPr>
    </w:p>
    <w:tbl>
      <w:tblPr>
        <w:tblStyle w:val="Tabulka10"/>
        <w:tblW w:w="0" w:type="auto"/>
        <w:tblLook w:val="04A0" w:firstRow="1" w:lastRow="0" w:firstColumn="1" w:lastColumn="0" w:noHBand="0" w:noVBand="1"/>
      </w:tblPr>
      <w:tblGrid>
        <w:gridCol w:w="2909"/>
        <w:gridCol w:w="2910"/>
        <w:gridCol w:w="2911"/>
      </w:tblGrid>
      <w:tr w:rsidR="00236DCC" w:rsidRPr="00236DCC" w14:paraId="1BE9158B"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FDA1630" w14:textId="77777777" w:rsidR="00236DCC" w:rsidRPr="00236DCC" w:rsidRDefault="00236DCC" w:rsidP="00517090">
            <w:pPr>
              <w:pStyle w:val="Tabulka"/>
              <w:rPr>
                <w:rStyle w:val="Tun"/>
              </w:rPr>
            </w:pPr>
            <w:r w:rsidRPr="00236DCC">
              <w:rPr>
                <w:rStyle w:val="Tun"/>
              </w:rPr>
              <w:t>Cena Díla (bez DPH)</w:t>
            </w:r>
          </w:p>
        </w:tc>
        <w:tc>
          <w:tcPr>
            <w:tcW w:w="2947" w:type="dxa"/>
          </w:tcPr>
          <w:p w14:paraId="6C922838"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3E1DE50E"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6A9D7756"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196B4FF4"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4E6F04C"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0958FCBD"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35E4919D"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59471F10"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75923CDD"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635CEB1"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6DDB3CD0"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187F7C96" w14:textId="77777777" w:rsidR="00236DCC" w:rsidRPr="00236DCC" w:rsidRDefault="00236DCC" w:rsidP="00517090">
            <w:pPr>
              <w:pStyle w:val="Tabulka"/>
            </w:pPr>
            <w:r w:rsidRPr="00236DCC">
              <w:t>Cena za výkon autorského dozoru</w:t>
            </w:r>
            <w:r w:rsidR="00B06D17">
              <w:t>:</w:t>
            </w:r>
          </w:p>
        </w:tc>
      </w:tr>
      <w:tr w:rsidR="00236DCC" w:rsidRPr="00236DCC" w14:paraId="7B81622F"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673CE070"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57B0527"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873AFCB"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C2321D3" w14:textId="77777777" w:rsidR="00B72613" w:rsidRPr="00B72613" w:rsidRDefault="00B72613" w:rsidP="00517090">
            <w:pPr>
              <w:pStyle w:val="Tabulka"/>
              <w:rPr>
                <w:rStyle w:val="Tun"/>
              </w:rPr>
            </w:pPr>
            <w:r w:rsidRPr="00B72613">
              <w:rPr>
                <w:rStyle w:val="Tun"/>
              </w:rPr>
              <w:t>Specifikace položky</w:t>
            </w:r>
          </w:p>
        </w:tc>
        <w:tc>
          <w:tcPr>
            <w:tcW w:w="2977" w:type="dxa"/>
          </w:tcPr>
          <w:p w14:paraId="4AD595B6"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EDD3CD5" w14:textId="77777777"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CBEF43F"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592BAE53"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7BCB8D1A"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AF10E50"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2B771A7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4ACDEEA"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6F0A287"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689807FB"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2DFA1E4"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33E87B2"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60E869F0"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F3517D2"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21FABC4B"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18527010"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2DA1CD30"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34966D5" w14:textId="77777777"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94E26" w:rsidRPr="00B72613" w14:paraId="4098746B"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6A664910" w14:textId="4D45C0C4" w:rsidR="00F94E26" w:rsidRPr="00B06D17" w:rsidRDefault="00F94E26" w:rsidP="00F94E26">
            <w:pPr>
              <w:pStyle w:val="Tabulka"/>
              <w:rPr>
                <w:rStyle w:val="Tun"/>
                <w:highlight w:val="yellow"/>
              </w:rPr>
            </w:pPr>
            <w:r>
              <w:rPr>
                <w:rStyle w:val="Tun"/>
                <w:highlight w:val="yellow"/>
              </w:rPr>
              <w:t>5</w:t>
            </w:r>
            <w:r w:rsidRPr="00B06D17">
              <w:rPr>
                <w:rStyle w:val="Tun"/>
                <w:highlight w:val="yellow"/>
              </w:rPr>
              <w:t>. Dílčí etapa</w:t>
            </w:r>
          </w:p>
        </w:tc>
        <w:tc>
          <w:tcPr>
            <w:tcW w:w="2977" w:type="dxa"/>
          </w:tcPr>
          <w:p w14:paraId="710DE491" w14:textId="2019CE8B" w:rsidR="00F94E26" w:rsidRPr="00B06D17"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D06953F" w14:textId="19157CC5" w:rsidR="00F94E26" w:rsidRPr="00B06D17"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94E26" w:rsidRPr="00B72613" w14:paraId="753DAE5A"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33B7013E" w14:textId="7BFAB417" w:rsidR="00F94E26" w:rsidRPr="00B06D17" w:rsidRDefault="00F94E26" w:rsidP="00F94E26">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0EB76F3C" w14:textId="4B94467C" w:rsidR="00F94E26" w:rsidRPr="00B06D17"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E32FDC1" w14:textId="1260E2CF" w:rsidR="00F94E26" w:rsidRPr="00B06D17"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94E26" w:rsidRPr="00B72613" w14:paraId="394C0119" w14:textId="77777777" w:rsidTr="009B52C3">
        <w:tc>
          <w:tcPr>
            <w:cnfStyle w:val="001000000000" w:firstRow="0" w:lastRow="0" w:firstColumn="1" w:lastColumn="0" w:oddVBand="0" w:evenVBand="0" w:oddHBand="0" w:evenHBand="0" w:firstRowFirstColumn="0" w:firstRowLastColumn="0" w:lastRowFirstColumn="0" w:lastRowLastColumn="0"/>
            <w:tcW w:w="2914" w:type="dxa"/>
          </w:tcPr>
          <w:p w14:paraId="4271BE47" w14:textId="2C4FDFC1" w:rsidR="00F94E26" w:rsidRPr="00B06D17" w:rsidRDefault="00F94E26" w:rsidP="00F94E26">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209D7B64" w14:textId="77777777" w:rsidR="00F94E26" w:rsidRPr="00B06D17"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54937DC0" w14:textId="77777777" w:rsidR="00F94E26" w:rsidRPr="00B06D17"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94E26" w:rsidRPr="00B72613" w14:paraId="089E728C" w14:textId="77777777" w:rsidTr="009B52C3">
        <w:tc>
          <w:tcPr>
            <w:cnfStyle w:val="001000000000" w:firstRow="0" w:lastRow="0" w:firstColumn="1" w:lastColumn="0" w:oddVBand="0" w:evenVBand="0" w:oddHBand="0" w:evenHBand="0" w:firstRowFirstColumn="0" w:firstRowLastColumn="0" w:lastRowFirstColumn="0" w:lastRowLastColumn="0"/>
            <w:tcW w:w="2914" w:type="dxa"/>
          </w:tcPr>
          <w:p w14:paraId="57D4D419" w14:textId="6DCEE218" w:rsidR="00F94E26" w:rsidRDefault="00F94E26" w:rsidP="00F94E26">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1AD999ED" w14:textId="0D8C3207" w:rsidR="00F94E26" w:rsidRPr="00B06D17"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8F2E095" w14:textId="5667EDD7" w:rsidR="00F94E26" w:rsidRPr="00B06D17"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94E26" w:rsidRPr="00B72613" w14:paraId="104428E0" w14:textId="77777777" w:rsidTr="009B52C3">
        <w:tc>
          <w:tcPr>
            <w:cnfStyle w:val="001000000000" w:firstRow="0" w:lastRow="0" w:firstColumn="1" w:lastColumn="0" w:oddVBand="0" w:evenVBand="0" w:oddHBand="0" w:evenHBand="0" w:firstRowFirstColumn="0" w:firstRowLastColumn="0" w:lastRowFirstColumn="0" w:lastRowLastColumn="0"/>
            <w:tcW w:w="2914" w:type="dxa"/>
          </w:tcPr>
          <w:p w14:paraId="216F4CED" w14:textId="2011E130" w:rsidR="00F94E26" w:rsidRDefault="00F94E26" w:rsidP="00F94E26">
            <w:pPr>
              <w:pStyle w:val="Tabulka"/>
              <w:rPr>
                <w:rStyle w:val="Tun"/>
                <w:highlight w:val="yellow"/>
              </w:rPr>
            </w:pPr>
            <w:r>
              <w:rPr>
                <w:rStyle w:val="Tun"/>
                <w:highlight w:val="yellow"/>
              </w:rPr>
              <w:t>9</w:t>
            </w:r>
            <w:r w:rsidRPr="00B06D17">
              <w:rPr>
                <w:rStyle w:val="Tun"/>
                <w:highlight w:val="yellow"/>
              </w:rPr>
              <w:t>. Dílčí etapa</w:t>
            </w:r>
          </w:p>
        </w:tc>
        <w:tc>
          <w:tcPr>
            <w:tcW w:w="2977" w:type="dxa"/>
          </w:tcPr>
          <w:p w14:paraId="45E6F571" w14:textId="51BE803C" w:rsidR="00F94E26" w:rsidRPr="00B06D17"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4862C59E" w14:textId="144A60EE" w:rsidR="00F94E26" w:rsidRPr="00B06D17"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94E26" w:rsidRPr="00B72613" w14:paraId="066E2C83"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382A67A" w14:textId="0C1E16AA" w:rsidR="00F94E26" w:rsidRPr="00B06D17" w:rsidRDefault="00F94E26" w:rsidP="00F94E26">
            <w:pPr>
              <w:pStyle w:val="Tabulka"/>
              <w:rPr>
                <w:rStyle w:val="Tun"/>
                <w:highlight w:val="yellow"/>
              </w:rPr>
            </w:pPr>
            <w:r>
              <w:rPr>
                <w:rStyle w:val="Tun"/>
                <w:highlight w:val="yellow"/>
              </w:rPr>
              <w:t>10</w:t>
            </w:r>
            <w:r w:rsidRPr="00B06D17">
              <w:rPr>
                <w:rStyle w:val="Tun"/>
                <w:highlight w:val="yellow"/>
              </w:rPr>
              <w:t>. Dílčí etapa Výkon autorského dozoru</w:t>
            </w:r>
          </w:p>
        </w:tc>
        <w:tc>
          <w:tcPr>
            <w:tcW w:w="2977" w:type="dxa"/>
          </w:tcPr>
          <w:p w14:paraId="06397974" w14:textId="77777777" w:rsidR="00F94E26" w:rsidRPr="00B06D17"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65F51687" w14:textId="77777777" w:rsidR="00F94E26" w:rsidRPr="00B06D17"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94E26" w:rsidRPr="00B72613" w14:paraId="01EA5F8E" w14:textId="77777777" w:rsidTr="00286AD1">
        <w:tc>
          <w:tcPr>
            <w:cnfStyle w:val="001000000000" w:firstRow="0" w:lastRow="0" w:firstColumn="1" w:lastColumn="0" w:oddVBand="0" w:evenVBand="0" w:oddHBand="0" w:evenHBand="0" w:firstRowFirstColumn="0" w:firstRowLastColumn="0" w:lastRowFirstColumn="0" w:lastRowLastColumn="0"/>
            <w:tcW w:w="2914" w:type="dxa"/>
          </w:tcPr>
          <w:p w14:paraId="4BAE4D8B" w14:textId="77777777" w:rsidR="00F94E26" w:rsidRPr="00B72613" w:rsidRDefault="00F94E26" w:rsidP="00F94E26">
            <w:pPr>
              <w:pStyle w:val="Tabulka"/>
              <w:rPr>
                <w:rStyle w:val="Tun"/>
              </w:rPr>
            </w:pPr>
            <w:r w:rsidRPr="00B72613">
              <w:rPr>
                <w:rStyle w:val="Tun"/>
              </w:rPr>
              <w:t>Celkem:</w:t>
            </w:r>
          </w:p>
        </w:tc>
        <w:tc>
          <w:tcPr>
            <w:tcW w:w="2977" w:type="dxa"/>
          </w:tcPr>
          <w:p w14:paraId="78E1B0EC" w14:textId="77777777" w:rsidR="00F94E26" w:rsidRPr="00B72613"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54D4F5D" w14:textId="77777777" w:rsidR="00F94E26" w:rsidRPr="00B72613" w:rsidRDefault="00F94E26" w:rsidP="00F94E26">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4955330E" w14:textId="77777777" w:rsidR="00236DCC" w:rsidRDefault="00236DCC" w:rsidP="00236DCC">
      <w:pPr>
        <w:pStyle w:val="Textbezodsazen"/>
      </w:pPr>
    </w:p>
    <w:p w14:paraId="64947A86" w14:textId="77777777" w:rsidR="00236DCC" w:rsidRDefault="00236DCC" w:rsidP="00236DCC">
      <w:pPr>
        <w:pStyle w:val="Textbezodsazen"/>
      </w:pPr>
    </w:p>
    <w:p w14:paraId="2F2D49BC" w14:textId="77777777" w:rsidR="00236DCC" w:rsidRDefault="00236DCC" w:rsidP="00236DCC">
      <w:pPr>
        <w:pStyle w:val="Textbezodsazen"/>
      </w:pPr>
    </w:p>
    <w:p w14:paraId="77729014" w14:textId="77777777" w:rsidR="00236DCC" w:rsidRDefault="00236DCC" w:rsidP="00236DCC">
      <w:pPr>
        <w:pStyle w:val="Textbezodsazen"/>
      </w:pPr>
    </w:p>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77777777"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1843"/>
        <w:gridCol w:w="4394"/>
        <w:gridCol w:w="4061"/>
        <w:gridCol w:w="3364"/>
      </w:tblGrid>
      <w:tr w:rsidR="00B72613" w:rsidRPr="009626C4" w14:paraId="3D2C0F94" w14:textId="77777777" w:rsidTr="00A02A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51AF577C" w14:textId="77777777" w:rsidR="00B72613" w:rsidRPr="009626C4" w:rsidRDefault="00B72613" w:rsidP="009626C4">
            <w:pPr>
              <w:pStyle w:val="Tabulka"/>
              <w:rPr>
                <w:rStyle w:val="Tun"/>
              </w:rPr>
            </w:pPr>
            <w:r w:rsidRPr="009626C4">
              <w:rPr>
                <w:rStyle w:val="Tun"/>
              </w:rPr>
              <w:t>Část Díla</w:t>
            </w:r>
          </w:p>
        </w:tc>
        <w:tc>
          <w:tcPr>
            <w:tcW w:w="4394" w:type="dxa"/>
          </w:tcPr>
          <w:p w14:paraId="4EBC0DC8"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4061" w:type="dxa"/>
          </w:tcPr>
          <w:p w14:paraId="1F69946A"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364" w:type="dxa"/>
          </w:tcPr>
          <w:p w14:paraId="306F696C" w14:textId="77777777"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B72613" w:rsidRPr="00B72613" w14:paraId="7A6E31AB" w14:textId="77777777" w:rsidTr="00A02AFC">
        <w:tc>
          <w:tcPr>
            <w:cnfStyle w:val="001000000000" w:firstRow="0" w:lastRow="0" w:firstColumn="1" w:lastColumn="0" w:oddVBand="0" w:evenVBand="0" w:oddHBand="0" w:evenHBand="0" w:firstRowFirstColumn="0" w:firstRowLastColumn="0" w:lastRowFirstColumn="0" w:lastRowLastColumn="0"/>
            <w:tcW w:w="1843" w:type="dxa"/>
          </w:tcPr>
          <w:p w14:paraId="5E5E7535" w14:textId="77777777" w:rsidR="00B72613" w:rsidRPr="00071EA3" w:rsidRDefault="00B72613" w:rsidP="00B72613">
            <w:pPr>
              <w:pStyle w:val="Textbezodsazen"/>
              <w:rPr>
                <w:rStyle w:val="Tun"/>
              </w:rPr>
            </w:pPr>
            <w:r w:rsidRPr="00071EA3">
              <w:rPr>
                <w:rStyle w:val="Tun"/>
              </w:rPr>
              <w:t>Termín zahájení prací</w:t>
            </w:r>
          </w:p>
        </w:tc>
        <w:tc>
          <w:tcPr>
            <w:tcW w:w="4394" w:type="dxa"/>
          </w:tcPr>
          <w:p w14:paraId="68C3674A" w14:textId="77777777" w:rsidR="00B72613" w:rsidRPr="00071EA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071EA3">
              <w:t>ihned po nabytí účinnosti Smlouvy</w:t>
            </w:r>
          </w:p>
        </w:tc>
        <w:tc>
          <w:tcPr>
            <w:tcW w:w="4061" w:type="dxa"/>
          </w:tcPr>
          <w:p w14:paraId="2B5E7772" w14:textId="77777777" w:rsidR="00B72613" w:rsidRPr="00071EA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071EA3">
              <w:t>-</w:t>
            </w:r>
          </w:p>
        </w:tc>
        <w:tc>
          <w:tcPr>
            <w:tcW w:w="3364" w:type="dxa"/>
          </w:tcPr>
          <w:p w14:paraId="62192A07" w14:textId="77777777" w:rsidR="00B72613" w:rsidRPr="00071EA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071EA3">
              <w:t>-</w:t>
            </w:r>
          </w:p>
        </w:tc>
      </w:tr>
      <w:tr w:rsidR="00280AD5" w:rsidRPr="00B72613" w14:paraId="7602C26C" w14:textId="77777777" w:rsidTr="00071EA3">
        <w:tc>
          <w:tcPr>
            <w:cnfStyle w:val="001000000000" w:firstRow="0" w:lastRow="0" w:firstColumn="1" w:lastColumn="0" w:oddVBand="0" w:evenVBand="0" w:oddHBand="0" w:evenHBand="0" w:firstRowFirstColumn="0" w:firstRowLastColumn="0" w:lastRowFirstColumn="0" w:lastRowLastColumn="0"/>
            <w:tcW w:w="1843" w:type="dxa"/>
          </w:tcPr>
          <w:p w14:paraId="7074793C" w14:textId="77777777" w:rsidR="00280AD5" w:rsidRPr="00071EA3" w:rsidRDefault="00280AD5" w:rsidP="001D5887">
            <w:pPr>
              <w:pStyle w:val="Textbezodsazen"/>
              <w:spacing w:after="0"/>
              <w:rPr>
                <w:rStyle w:val="Tun"/>
              </w:rPr>
            </w:pPr>
            <w:r w:rsidRPr="00071EA3">
              <w:rPr>
                <w:rStyle w:val="Tun"/>
              </w:rPr>
              <w:t>1. Dílčí etapa</w:t>
            </w:r>
          </w:p>
        </w:tc>
        <w:tc>
          <w:tcPr>
            <w:tcW w:w="4394" w:type="dxa"/>
          </w:tcPr>
          <w:p w14:paraId="741DC33B" w14:textId="540C26ED" w:rsidR="00280AD5" w:rsidRPr="00071EA3" w:rsidRDefault="00280AD5"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b/>
              </w:rPr>
              <w:t xml:space="preserve">do 7 měsíců </w:t>
            </w:r>
            <w:r w:rsidRPr="00071EA3">
              <w:t>od nabytí účinnosti Smlouvy</w:t>
            </w:r>
          </w:p>
          <w:p w14:paraId="259E3227" w14:textId="77777777" w:rsidR="001D5887" w:rsidRPr="00071EA3" w:rsidRDefault="001D5887"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p>
          <w:p w14:paraId="3F5BE669" w14:textId="5E844A17" w:rsidR="00280AD5" w:rsidRPr="00071EA3" w:rsidRDefault="00A02AFC" w:rsidP="00F94E26">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t xml:space="preserve">dílčí </w:t>
            </w:r>
            <w:r w:rsidR="00280AD5" w:rsidRPr="00071EA3">
              <w:t xml:space="preserve">fakturace 30% ceny díla za DSP+PDPS bez </w:t>
            </w:r>
            <w:r w:rsidR="00280AD5" w:rsidRPr="00071EA3">
              <w:rPr>
                <w:rStyle w:val="Tun"/>
                <w:b w:val="0"/>
              </w:rPr>
              <w:t>položky č. 18</w:t>
            </w:r>
            <w:r w:rsidR="00F94E26" w:rsidRPr="00071EA3">
              <w:rPr>
                <w:rStyle w:val="Tun"/>
                <w:b w:val="0"/>
              </w:rPr>
              <w:t>,</w:t>
            </w:r>
            <w:r w:rsidR="00280AD5" w:rsidRPr="00071EA3">
              <w:rPr>
                <w:rStyle w:val="Tun"/>
                <w:b w:val="0"/>
              </w:rPr>
              <w:t xml:space="preserve"> č. 19</w:t>
            </w:r>
            <w:r w:rsidR="00F94E26" w:rsidRPr="00071EA3">
              <w:rPr>
                <w:rStyle w:val="Tun"/>
                <w:b w:val="0"/>
              </w:rPr>
              <w:t xml:space="preserve"> a č. 20</w:t>
            </w:r>
            <w:r w:rsidR="00280AD5" w:rsidRPr="00071EA3">
              <w:rPr>
                <w:rStyle w:val="Tun"/>
                <w:b w:val="0"/>
              </w:rPr>
              <w:t xml:space="preserve"> Přílohy č. 4 část 2 SOD „Dodatečné služby“</w:t>
            </w:r>
          </w:p>
        </w:tc>
        <w:tc>
          <w:tcPr>
            <w:tcW w:w="4061" w:type="dxa"/>
            <w:vAlign w:val="top"/>
          </w:tcPr>
          <w:p w14:paraId="43A32E79" w14:textId="142F8A1B" w:rsidR="00280AD5" w:rsidRPr="00071EA3" w:rsidRDefault="00280AD5"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rFonts w:eastAsia="Times New Roman" w:cs="Times New Roman"/>
                <w:b/>
              </w:rPr>
              <w:t>Zpracování technického řešení k odsouhlasení na výrobní poradě</w:t>
            </w:r>
            <w:r w:rsidRPr="00071EA3">
              <w:rPr>
                <w:rFonts w:eastAsia="Times New Roman" w:cs="Times New Roman"/>
              </w:rPr>
              <w:t xml:space="preserve">; </w:t>
            </w:r>
            <w:r w:rsidRPr="00071EA3">
              <w:rPr>
                <w:rFonts w:eastAsia="Times New Roman" w:cs="Times New Roman"/>
                <w:b/>
              </w:rPr>
              <w:t xml:space="preserve">Geotechnické průzkumy, mapové </w:t>
            </w:r>
            <w:r w:rsidR="001D5887" w:rsidRPr="00071EA3">
              <w:rPr>
                <w:rFonts w:eastAsia="Times New Roman" w:cs="Times New Roman"/>
                <w:b/>
              </w:rPr>
              <w:t>podklady</w:t>
            </w:r>
          </w:p>
        </w:tc>
        <w:tc>
          <w:tcPr>
            <w:tcW w:w="3364" w:type="dxa"/>
            <w:vAlign w:val="top"/>
          </w:tcPr>
          <w:p w14:paraId="6A583DB8" w14:textId="15DFDE14" w:rsidR="00280AD5" w:rsidRPr="00071EA3" w:rsidRDefault="00280AD5" w:rsidP="001D5887">
            <w:pPr>
              <w:keepNext/>
              <w:suppressAutoHyphens/>
              <w:spacing w:after="0" w:line="264" w:lineRule="auto"/>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071EA3">
              <w:rPr>
                <w:rFonts w:eastAsia="Times New Roman" w:cs="Times New Roman"/>
                <w:b/>
                <w:sz w:val="18"/>
                <w:szCs w:val="18"/>
              </w:rPr>
              <w:t>P</w:t>
            </w:r>
            <w:r w:rsidR="006C090C">
              <w:rPr>
                <w:rFonts w:eastAsia="Times New Roman" w:cs="Times New Roman"/>
                <w:b/>
                <w:sz w:val="18"/>
                <w:szCs w:val="18"/>
              </w:rPr>
              <w:t>ředávací p</w:t>
            </w:r>
            <w:r w:rsidRPr="00071EA3">
              <w:rPr>
                <w:rFonts w:eastAsia="Times New Roman" w:cs="Times New Roman"/>
                <w:b/>
                <w:sz w:val="18"/>
                <w:szCs w:val="18"/>
              </w:rPr>
              <w:t xml:space="preserve">rotokol </w:t>
            </w:r>
            <w:r w:rsidR="006C090C" w:rsidRPr="006C090C">
              <w:rPr>
                <w:rFonts w:eastAsia="Times New Roman" w:cs="Times New Roman"/>
                <w:sz w:val="18"/>
                <w:szCs w:val="18"/>
              </w:rPr>
              <w:t xml:space="preserve">pro část díla v rozsahu </w:t>
            </w:r>
            <w:r w:rsidRPr="006C090C">
              <w:rPr>
                <w:rFonts w:eastAsia="Times New Roman" w:cs="Times New Roman"/>
                <w:b/>
                <w:sz w:val="18"/>
                <w:szCs w:val="18"/>
              </w:rPr>
              <w:t xml:space="preserve">převzetí </w:t>
            </w:r>
            <w:r w:rsidR="00AF33B6" w:rsidRPr="006C090C">
              <w:rPr>
                <w:rFonts w:eastAsia="Times New Roman" w:cs="Times New Roman"/>
                <w:b/>
                <w:sz w:val="18"/>
                <w:szCs w:val="18"/>
              </w:rPr>
              <w:t>t</w:t>
            </w:r>
            <w:r w:rsidRPr="006C090C">
              <w:rPr>
                <w:rFonts w:eastAsia="Times New Roman" w:cs="Times New Roman"/>
                <w:b/>
                <w:sz w:val="18"/>
                <w:szCs w:val="18"/>
              </w:rPr>
              <w:t xml:space="preserve">echnického řešení </w:t>
            </w:r>
            <w:r w:rsidR="006C090C" w:rsidRPr="006C090C">
              <w:rPr>
                <w:rFonts w:eastAsia="Times New Roman" w:cs="Times New Roman"/>
                <w:b/>
                <w:sz w:val="18"/>
                <w:szCs w:val="18"/>
              </w:rPr>
              <w:t>k</w:t>
            </w:r>
            <w:r w:rsidRPr="006C090C">
              <w:rPr>
                <w:rFonts w:eastAsia="Times New Roman" w:cs="Times New Roman"/>
                <w:b/>
                <w:sz w:val="18"/>
                <w:szCs w:val="18"/>
              </w:rPr>
              <w:t> odsouhlasení</w:t>
            </w:r>
            <w:r w:rsidRPr="00071EA3">
              <w:rPr>
                <w:rFonts w:eastAsia="Times New Roman" w:cs="Times New Roman"/>
                <w:sz w:val="18"/>
                <w:szCs w:val="18"/>
              </w:rPr>
              <w:t xml:space="preserve">; </w:t>
            </w:r>
          </w:p>
          <w:p w14:paraId="56A66CCA" w14:textId="77777777" w:rsidR="00F72D8A" w:rsidRPr="00071EA3" w:rsidRDefault="00F72D8A"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rPr>
            </w:pPr>
          </w:p>
          <w:p w14:paraId="663ABA1C" w14:textId="6CEB3817" w:rsidR="00280AD5" w:rsidRPr="00071EA3" w:rsidRDefault="00280AD5"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p>
        </w:tc>
      </w:tr>
      <w:tr w:rsidR="00280AD5" w:rsidRPr="00B72613" w14:paraId="24FF7650" w14:textId="77777777" w:rsidTr="00071EA3">
        <w:tc>
          <w:tcPr>
            <w:cnfStyle w:val="001000000000" w:firstRow="0" w:lastRow="0" w:firstColumn="1" w:lastColumn="0" w:oddVBand="0" w:evenVBand="0" w:oddHBand="0" w:evenHBand="0" w:firstRowFirstColumn="0" w:firstRowLastColumn="0" w:lastRowFirstColumn="0" w:lastRowLastColumn="0"/>
            <w:tcW w:w="1843" w:type="dxa"/>
          </w:tcPr>
          <w:p w14:paraId="62E9ABE8" w14:textId="77777777" w:rsidR="00280AD5" w:rsidRPr="00071EA3" w:rsidRDefault="00280AD5" w:rsidP="001D5887">
            <w:pPr>
              <w:pStyle w:val="Textbezodsazen"/>
              <w:spacing w:after="0"/>
              <w:rPr>
                <w:rStyle w:val="Tun"/>
              </w:rPr>
            </w:pPr>
            <w:r w:rsidRPr="00071EA3">
              <w:rPr>
                <w:rStyle w:val="Tun"/>
              </w:rPr>
              <w:t>2. Dílčí etapa</w:t>
            </w:r>
          </w:p>
        </w:tc>
        <w:tc>
          <w:tcPr>
            <w:tcW w:w="4394" w:type="dxa"/>
          </w:tcPr>
          <w:p w14:paraId="51A3196E" w14:textId="5E2582CD" w:rsidR="00F94E26" w:rsidRPr="00071EA3" w:rsidRDefault="005C5616" w:rsidP="00F94E26">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b/>
              </w:rPr>
              <w:t>do 2</w:t>
            </w:r>
            <w:r w:rsidR="00280AD5" w:rsidRPr="00071EA3">
              <w:rPr>
                <w:b/>
              </w:rPr>
              <w:t xml:space="preserve"> měsíců</w:t>
            </w:r>
            <w:r w:rsidR="00280AD5" w:rsidRPr="00071EA3">
              <w:t xml:space="preserve"> od </w:t>
            </w:r>
            <w:r w:rsidR="00F94E26" w:rsidRPr="00071EA3">
              <w:t>doručení samostatného pokynu objednatele zhotoviteli</w:t>
            </w:r>
          </w:p>
          <w:p w14:paraId="0A329989" w14:textId="77777777" w:rsidR="00F94E26" w:rsidRPr="00071EA3" w:rsidRDefault="00F94E26" w:rsidP="00F94E26">
            <w:pPr>
              <w:pStyle w:val="Textbezodsazen"/>
              <w:spacing w:after="0"/>
              <w:jc w:val="left"/>
              <w:cnfStyle w:val="000000000000" w:firstRow="0" w:lastRow="0" w:firstColumn="0" w:lastColumn="0" w:oddVBand="0" w:evenVBand="0" w:oddHBand="0" w:evenHBand="0" w:firstRowFirstColumn="0" w:firstRowLastColumn="0" w:lastRowFirstColumn="0" w:lastRowLastColumn="0"/>
            </w:pPr>
          </w:p>
          <w:p w14:paraId="3974DB18" w14:textId="430B2B4E" w:rsidR="00280AD5" w:rsidRPr="00071EA3" w:rsidRDefault="005C5616" w:rsidP="005C5616">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071EA3">
              <w:t>bez fakturace</w:t>
            </w:r>
          </w:p>
        </w:tc>
        <w:tc>
          <w:tcPr>
            <w:tcW w:w="4061" w:type="dxa"/>
            <w:vAlign w:val="top"/>
          </w:tcPr>
          <w:p w14:paraId="5305EC34" w14:textId="7C23FB71" w:rsidR="00280AD5" w:rsidRPr="00071EA3" w:rsidRDefault="00280AD5"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rFonts w:eastAsia="Times New Roman" w:cs="Arial"/>
              </w:rPr>
              <w:t>Předmět díla v rozsahu</w:t>
            </w:r>
            <w:r w:rsidRPr="00071EA3">
              <w:rPr>
                <w:rFonts w:eastAsia="Times New Roman" w:cs="Arial"/>
                <w:b/>
              </w:rPr>
              <w:t xml:space="preserve"> Bezpečnostní projekt projekční k připomínkám O30</w:t>
            </w:r>
          </w:p>
        </w:tc>
        <w:tc>
          <w:tcPr>
            <w:tcW w:w="3364" w:type="dxa"/>
          </w:tcPr>
          <w:p w14:paraId="2543617B" w14:textId="460DC715" w:rsidR="00280AD5" w:rsidRPr="00071EA3" w:rsidRDefault="00280AD5" w:rsidP="006C090C">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071EA3">
              <w:rPr>
                <w:rFonts w:eastAsia="Times New Roman" w:cs="Times New Roman"/>
                <w:b/>
                <w:sz w:val="18"/>
                <w:szCs w:val="18"/>
              </w:rPr>
              <w:t>P</w:t>
            </w:r>
            <w:r w:rsidR="006C090C">
              <w:rPr>
                <w:rFonts w:eastAsia="Times New Roman" w:cs="Times New Roman"/>
                <w:b/>
                <w:sz w:val="18"/>
                <w:szCs w:val="18"/>
              </w:rPr>
              <w:t>ředávací p</w:t>
            </w:r>
            <w:r w:rsidRPr="00071EA3">
              <w:rPr>
                <w:rFonts w:eastAsia="Times New Roman" w:cs="Times New Roman"/>
                <w:b/>
                <w:sz w:val="18"/>
                <w:szCs w:val="18"/>
              </w:rPr>
              <w:t xml:space="preserve">rotokol </w:t>
            </w:r>
            <w:r w:rsidR="006C090C" w:rsidRPr="006C090C">
              <w:rPr>
                <w:rFonts w:eastAsia="Times New Roman" w:cs="Times New Roman"/>
                <w:sz w:val="18"/>
                <w:szCs w:val="18"/>
              </w:rPr>
              <w:t xml:space="preserve">pro část díla v rozsahu </w:t>
            </w:r>
            <w:r w:rsidR="006C090C" w:rsidRPr="006C090C">
              <w:rPr>
                <w:rFonts w:eastAsia="Times New Roman" w:cs="Times New Roman"/>
                <w:b/>
                <w:sz w:val="18"/>
                <w:szCs w:val="18"/>
              </w:rPr>
              <w:t xml:space="preserve">převzetí </w:t>
            </w:r>
            <w:r w:rsidRPr="006C090C">
              <w:rPr>
                <w:rFonts w:eastAsia="Times New Roman" w:cs="Arial"/>
                <w:b/>
                <w:sz w:val="18"/>
                <w:szCs w:val="18"/>
              </w:rPr>
              <w:t>Bezpečnostního projektu projekčního k připomínkám O30</w:t>
            </w:r>
          </w:p>
        </w:tc>
      </w:tr>
      <w:tr w:rsidR="00280AD5" w:rsidRPr="00B72613" w14:paraId="7E82BFD4" w14:textId="77777777" w:rsidTr="00A02AFC">
        <w:tc>
          <w:tcPr>
            <w:cnfStyle w:val="001000000000" w:firstRow="0" w:lastRow="0" w:firstColumn="1" w:lastColumn="0" w:oddVBand="0" w:evenVBand="0" w:oddHBand="0" w:evenHBand="0" w:firstRowFirstColumn="0" w:firstRowLastColumn="0" w:lastRowFirstColumn="0" w:lastRowLastColumn="0"/>
            <w:tcW w:w="1843" w:type="dxa"/>
          </w:tcPr>
          <w:p w14:paraId="776AB19A" w14:textId="77777777" w:rsidR="00280AD5" w:rsidRPr="00071EA3" w:rsidRDefault="00280AD5" w:rsidP="001D5887">
            <w:pPr>
              <w:pStyle w:val="Textbezodsazen"/>
              <w:spacing w:after="0"/>
              <w:rPr>
                <w:rStyle w:val="Tun"/>
              </w:rPr>
            </w:pPr>
            <w:r w:rsidRPr="00071EA3">
              <w:rPr>
                <w:rStyle w:val="Tun"/>
              </w:rPr>
              <w:t>3. Dílčí etapa</w:t>
            </w:r>
          </w:p>
        </w:tc>
        <w:tc>
          <w:tcPr>
            <w:tcW w:w="4394" w:type="dxa"/>
          </w:tcPr>
          <w:p w14:paraId="653D0ACA" w14:textId="154B8C5B" w:rsidR="00280AD5" w:rsidRPr="00071EA3" w:rsidRDefault="00280AD5"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b/>
              </w:rPr>
              <w:t xml:space="preserve">do </w:t>
            </w:r>
            <w:r w:rsidR="005C5616" w:rsidRPr="00071EA3">
              <w:rPr>
                <w:b/>
              </w:rPr>
              <w:t xml:space="preserve">3 </w:t>
            </w:r>
            <w:r w:rsidRPr="00071EA3">
              <w:rPr>
                <w:b/>
              </w:rPr>
              <w:t>měsíců</w:t>
            </w:r>
            <w:r w:rsidR="005C5616" w:rsidRPr="00071EA3">
              <w:rPr>
                <w:b/>
              </w:rPr>
              <w:t xml:space="preserve"> </w:t>
            </w:r>
            <w:r w:rsidR="005C5616" w:rsidRPr="00071EA3">
              <w:t>od zahájení 2. Dílčí etapy</w:t>
            </w:r>
          </w:p>
          <w:p w14:paraId="596B309E" w14:textId="77777777" w:rsidR="001D5887" w:rsidRPr="00071EA3" w:rsidRDefault="001D5887"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p>
          <w:p w14:paraId="532C5948" w14:textId="3047D216" w:rsidR="00280AD5" w:rsidRPr="00071EA3" w:rsidRDefault="005C5616" w:rsidP="005C5616">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rFonts w:eastAsia="Times New Roman" w:cs="Arial"/>
              </w:rPr>
              <w:t>fakturace</w:t>
            </w:r>
            <w:r w:rsidRPr="00071EA3">
              <w:rPr>
                <w:rFonts w:eastAsia="Times New Roman" w:cs="Arial"/>
                <w:b/>
              </w:rPr>
              <w:t xml:space="preserve"> </w:t>
            </w:r>
            <w:r w:rsidRPr="00071EA3">
              <w:rPr>
                <w:rFonts w:eastAsia="Times New Roman" w:cs="Arial"/>
              </w:rPr>
              <w:t xml:space="preserve">ceny </w:t>
            </w:r>
            <w:r w:rsidRPr="00071EA3">
              <w:rPr>
                <w:rFonts w:eastAsia="Times New Roman" w:cs="Arial"/>
                <w:b/>
              </w:rPr>
              <w:t>položky č. 20</w:t>
            </w:r>
            <w:r w:rsidRPr="00071EA3">
              <w:rPr>
                <w:rFonts w:eastAsia="Times New Roman" w:cs="Arial"/>
              </w:rPr>
              <w:t xml:space="preserve">  </w:t>
            </w:r>
            <w:r w:rsidRPr="00071EA3">
              <w:rPr>
                <w:rStyle w:val="Tun"/>
                <w:b w:val="0"/>
              </w:rPr>
              <w:t>Přílohy č. 4  část 2 SOD „Dodatečné služby“</w:t>
            </w:r>
          </w:p>
        </w:tc>
        <w:tc>
          <w:tcPr>
            <w:tcW w:w="4061" w:type="dxa"/>
            <w:vAlign w:val="top"/>
          </w:tcPr>
          <w:p w14:paraId="272ABB27" w14:textId="77777777" w:rsidR="00280AD5" w:rsidRPr="00071EA3" w:rsidRDefault="00280AD5" w:rsidP="001D5887">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b/>
                <w:sz w:val="18"/>
                <w:szCs w:val="18"/>
              </w:rPr>
            </w:pPr>
            <w:r w:rsidRPr="00071EA3">
              <w:rPr>
                <w:rFonts w:eastAsia="Times New Roman" w:cs="Arial"/>
                <w:sz w:val="18"/>
                <w:szCs w:val="18"/>
              </w:rPr>
              <w:t xml:space="preserve">Předmět díla v rozsahu </w:t>
            </w:r>
            <w:r w:rsidRPr="00071EA3">
              <w:rPr>
                <w:rFonts w:eastAsia="Times New Roman" w:cs="Arial"/>
                <w:b/>
                <w:sz w:val="18"/>
                <w:szCs w:val="18"/>
              </w:rPr>
              <w:t xml:space="preserve">Bezpečnostní projekt projekční vč. zapracovaných připomínek </w:t>
            </w:r>
          </w:p>
          <w:p w14:paraId="6769EE34" w14:textId="6A98290B" w:rsidR="00280AD5" w:rsidRPr="00071EA3" w:rsidRDefault="00280AD5" w:rsidP="001D5887">
            <w:pPr>
              <w:pStyle w:val="Textbezodsazen"/>
              <w:spacing w:after="0"/>
              <w:cnfStyle w:val="000000000000" w:firstRow="0" w:lastRow="0" w:firstColumn="0" w:lastColumn="0" w:oddVBand="0" w:evenVBand="0" w:oddHBand="0" w:evenHBand="0" w:firstRowFirstColumn="0" w:firstRowLastColumn="0" w:lastRowFirstColumn="0" w:lastRowLastColumn="0"/>
            </w:pPr>
          </w:p>
        </w:tc>
        <w:tc>
          <w:tcPr>
            <w:tcW w:w="3364" w:type="dxa"/>
            <w:vAlign w:val="top"/>
          </w:tcPr>
          <w:p w14:paraId="65E432EE" w14:textId="112BD77E" w:rsidR="00280AD5" w:rsidRPr="00071EA3" w:rsidRDefault="006C090C"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rFonts w:eastAsia="Times New Roman" w:cs="Times New Roman"/>
                <w:b/>
              </w:rPr>
              <w:t>P</w:t>
            </w:r>
            <w:r>
              <w:rPr>
                <w:rFonts w:eastAsia="Times New Roman" w:cs="Times New Roman"/>
                <w:b/>
              </w:rPr>
              <w:t>ředávací p</w:t>
            </w:r>
            <w:r w:rsidRPr="00071EA3">
              <w:rPr>
                <w:rFonts w:eastAsia="Times New Roman" w:cs="Times New Roman"/>
                <w:b/>
              </w:rPr>
              <w:t xml:space="preserve">rotokol </w:t>
            </w:r>
            <w:r w:rsidRPr="006C090C">
              <w:rPr>
                <w:rFonts w:eastAsia="Times New Roman" w:cs="Times New Roman"/>
              </w:rPr>
              <w:t xml:space="preserve">pro část díla v rozsahu </w:t>
            </w:r>
            <w:r w:rsidRPr="006C090C">
              <w:rPr>
                <w:rFonts w:eastAsia="Times New Roman" w:cs="Times New Roman"/>
                <w:b/>
              </w:rPr>
              <w:t xml:space="preserve">převzetí </w:t>
            </w:r>
            <w:r w:rsidR="00280AD5" w:rsidRPr="006C090C">
              <w:rPr>
                <w:rFonts w:eastAsia="Times New Roman" w:cs="Arial"/>
                <w:b/>
              </w:rPr>
              <w:t>Bezpečnostního projektu projekčního</w:t>
            </w:r>
            <w:r w:rsidR="00280AD5" w:rsidRPr="00071EA3">
              <w:rPr>
                <w:rFonts w:eastAsia="Times New Roman" w:cs="Arial"/>
              </w:rPr>
              <w:t xml:space="preserve"> </w:t>
            </w:r>
            <w:r w:rsidR="00280AD5" w:rsidRPr="006C090C">
              <w:rPr>
                <w:rFonts w:eastAsia="Times New Roman" w:cs="Arial"/>
                <w:b/>
              </w:rPr>
              <w:t>vč. zapracovaných připomínek O30</w:t>
            </w:r>
          </w:p>
        </w:tc>
      </w:tr>
      <w:tr w:rsidR="00280AD5" w:rsidRPr="00B72613" w14:paraId="15705029" w14:textId="77777777" w:rsidTr="00A02AFC">
        <w:tc>
          <w:tcPr>
            <w:cnfStyle w:val="001000000000" w:firstRow="0" w:lastRow="0" w:firstColumn="1" w:lastColumn="0" w:oddVBand="0" w:evenVBand="0" w:oddHBand="0" w:evenHBand="0" w:firstRowFirstColumn="0" w:firstRowLastColumn="0" w:lastRowFirstColumn="0" w:lastRowLastColumn="0"/>
            <w:tcW w:w="1843" w:type="dxa"/>
            <w:tcBorders>
              <w:bottom w:val="single" w:sz="2" w:space="0" w:color="auto"/>
            </w:tcBorders>
          </w:tcPr>
          <w:p w14:paraId="79063361" w14:textId="77777777" w:rsidR="00280AD5" w:rsidRPr="00071EA3" w:rsidRDefault="00280AD5" w:rsidP="001D5887">
            <w:pPr>
              <w:pStyle w:val="Textbezodsazen"/>
              <w:spacing w:after="0"/>
              <w:rPr>
                <w:rStyle w:val="Tun"/>
              </w:rPr>
            </w:pPr>
            <w:r w:rsidRPr="00071EA3">
              <w:rPr>
                <w:rStyle w:val="Tun"/>
              </w:rPr>
              <w:t>4. Dílčí etapa</w:t>
            </w:r>
          </w:p>
        </w:tc>
        <w:tc>
          <w:tcPr>
            <w:tcW w:w="4394" w:type="dxa"/>
            <w:tcBorders>
              <w:bottom w:val="single" w:sz="2" w:space="0" w:color="auto"/>
            </w:tcBorders>
          </w:tcPr>
          <w:p w14:paraId="6946AAFB" w14:textId="6444A418" w:rsidR="00280AD5" w:rsidRPr="00071EA3" w:rsidRDefault="00280AD5"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b/>
              </w:rPr>
              <w:t>do 13 měsíců</w:t>
            </w:r>
            <w:r w:rsidRPr="00071EA3">
              <w:t xml:space="preserve"> od nabytí účinnosti Smlouvy</w:t>
            </w:r>
          </w:p>
          <w:p w14:paraId="38580DAD" w14:textId="77777777" w:rsidR="001D5887" w:rsidRPr="00071EA3" w:rsidRDefault="001D5887"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p>
          <w:p w14:paraId="7DEE0ABE" w14:textId="7FA4199C" w:rsidR="00280AD5" w:rsidRPr="00071EA3" w:rsidRDefault="00A02AFC" w:rsidP="005C5616">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t xml:space="preserve">dílčí </w:t>
            </w:r>
            <w:r w:rsidR="00280AD5" w:rsidRPr="00071EA3">
              <w:t xml:space="preserve">fakturace 50% ceny díla za DSP+PDPS bez </w:t>
            </w:r>
            <w:r w:rsidR="00280AD5" w:rsidRPr="00071EA3">
              <w:rPr>
                <w:rStyle w:val="Tun"/>
                <w:b w:val="0"/>
              </w:rPr>
              <w:t>položky č. 18</w:t>
            </w:r>
            <w:r w:rsidR="005C5616" w:rsidRPr="00071EA3">
              <w:rPr>
                <w:rStyle w:val="Tun"/>
                <w:b w:val="0"/>
              </w:rPr>
              <w:t>,</w:t>
            </w:r>
            <w:r w:rsidR="00280AD5" w:rsidRPr="00071EA3">
              <w:rPr>
                <w:rStyle w:val="Tun"/>
                <w:b w:val="0"/>
              </w:rPr>
              <w:t xml:space="preserve"> č. 19</w:t>
            </w:r>
            <w:r w:rsidR="005C5616" w:rsidRPr="00071EA3">
              <w:rPr>
                <w:rStyle w:val="Tun"/>
                <w:b w:val="0"/>
              </w:rPr>
              <w:t xml:space="preserve"> a č. 20</w:t>
            </w:r>
            <w:r w:rsidR="00280AD5" w:rsidRPr="00071EA3">
              <w:rPr>
                <w:rStyle w:val="Tun"/>
                <w:b w:val="0"/>
              </w:rPr>
              <w:t xml:space="preserve"> Přílohy č. 4 část 2 SOD „Dodatečné služby“</w:t>
            </w:r>
          </w:p>
        </w:tc>
        <w:tc>
          <w:tcPr>
            <w:tcW w:w="4061" w:type="dxa"/>
            <w:tcBorders>
              <w:bottom w:val="single" w:sz="2" w:space="0" w:color="auto"/>
            </w:tcBorders>
            <w:vAlign w:val="top"/>
          </w:tcPr>
          <w:p w14:paraId="49E3333F" w14:textId="070237A4" w:rsidR="00280AD5" w:rsidRPr="00071EA3" w:rsidRDefault="00280AD5" w:rsidP="00E04F76">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071EA3">
              <w:rPr>
                <w:rFonts w:eastAsia="Times New Roman" w:cs="Arial"/>
                <w:sz w:val="18"/>
                <w:szCs w:val="18"/>
              </w:rPr>
              <w:t>Předmět díla v</w:t>
            </w:r>
            <w:r w:rsidR="00E04F76" w:rsidRPr="00071EA3">
              <w:rPr>
                <w:rFonts w:eastAsia="Times New Roman" w:cs="Arial"/>
                <w:sz w:val="18"/>
                <w:szCs w:val="18"/>
              </w:rPr>
              <w:t> </w:t>
            </w:r>
            <w:r w:rsidRPr="00071EA3">
              <w:rPr>
                <w:rFonts w:eastAsia="Times New Roman" w:cs="Arial"/>
                <w:sz w:val="18"/>
                <w:szCs w:val="18"/>
              </w:rPr>
              <w:t>rozsahu</w:t>
            </w:r>
            <w:r w:rsidR="00E04F76" w:rsidRPr="00071EA3">
              <w:rPr>
                <w:rFonts w:eastAsia="Times New Roman" w:cs="Arial"/>
                <w:sz w:val="18"/>
                <w:szCs w:val="18"/>
              </w:rPr>
              <w:t xml:space="preserve"> </w:t>
            </w:r>
            <w:r w:rsidRPr="00071EA3">
              <w:rPr>
                <w:rFonts w:eastAsia="Times New Roman" w:cs="Times New Roman"/>
                <w:b/>
                <w:sz w:val="18"/>
                <w:szCs w:val="18"/>
              </w:rPr>
              <w:t>DSP a PDPS v  digitální formě k připomínkovému řízení</w:t>
            </w:r>
            <w:r w:rsidRPr="00071EA3">
              <w:rPr>
                <w:rFonts w:eastAsia="Times New Roman" w:cs="Times New Roman"/>
                <w:sz w:val="18"/>
                <w:szCs w:val="18"/>
              </w:rPr>
              <w:t>,</w:t>
            </w:r>
            <w:r w:rsidRPr="00071EA3">
              <w:rPr>
                <w:rFonts w:eastAsia="Times New Roman" w:cs="Times New Roman"/>
                <w:b/>
                <w:sz w:val="18"/>
                <w:szCs w:val="18"/>
              </w:rPr>
              <w:t xml:space="preserve"> včetně soupisu prací </w:t>
            </w:r>
            <w:r w:rsidRPr="00071EA3">
              <w:rPr>
                <w:rFonts w:eastAsia="Times New Roman" w:cs="Times New Roman"/>
                <w:sz w:val="18"/>
                <w:szCs w:val="18"/>
              </w:rPr>
              <w:t>a</w:t>
            </w:r>
            <w:r w:rsidRPr="00071EA3">
              <w:rPr>
                <w:rFonts w:eastAsia="Times New Roman" w:cs="Times New Roman"/>
                <w:b/>
                <w:sz w:val="18"/>
                <w:szCs w:val="18"/>
              </w:rPr>
              <w:t xml:space="preserve"> SR.</w:t>
            </w:r>
          </w:p>
          <w:p w14:paraId="301F1AA1" w14:textId="2A169EDE" w:rsidR="00280AD5" w:rsidRPr="00071EA3" w:rsidRDefault="00280AD5"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p>
        </w:tc>
        <w:tc>
          <w:tcPr>
            <w:tcW w:w="3364" w:type="dxa"/>
            <w:tcBorders>
              <w:bottom w:val="single" w:sz="2" w:space="0" w:color="auto"/>
            </w:tcBorders>
            <w:vAlign w:val="top"/>
          </w:tcPr>
          <w:p w14:paraId="2C31DACB" w14:textId="655D18B6" w:rsidR="00280AD5" w:rsidRPr="006C090C" w:rsidRDefault="006C090C" w:rsidP="001D5887">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071EA3">
              <w:rPr>
                <w:rFonts w:eastAsia="Times New Roman" w:cs="Times New Roman"/>
                <w:b/>
                <w:sz w:val="18"/>
                <w:szCs w:val="18"/>
              </w:rPr>
              <w:t>P</w:t>
            </w:r>
            <w:r>
              <w:rPr>
                <w:rFonts w:eastAsia="Times New Roman" w:cs="Times New Roman"/>
                <w:b/>
                <w:sz w:val="18"/>
                <w:szCs w:val="18"/>
              </w:rPr>
              <w:t>ředávací p</w:t>
            </w:r>
            <w:r w:rsidRPr="00071EA3">
              <w:rPr>
                <w:rFonts w:eastAsia="Times New Roman" w:cs="Times New Roman"/>
                <w:b/>
                <w:sz w:val="18"/>
                <w:szCs w:val="18"/>
              </w:rPr>
              <w:t xml:space="preserve">rotokol </w:t>
            </w:r>
            <w:r w:rsidRPr="006C090C">
              <w:rPr>
                <w:rFonts w:eastAsia="Times New Roman" w:cs="Times New Roman"/>
                <w:sz w:val="18"/>
                <w:szCs w:val="18"/>
              </w:rPr>
              <w:t xml:space="preserve">pro část díla v rozsahu </w:t>
            </w:r>
            <w:r w:rsidR="00280AD5" w:rsidRPr="006C090C">
              <w:rPr>
                <w:rFonts w:eastAsia="Times New Roman" w:cs="Times New Roman"/>
                <w:b/>
                <w:sz w:val="18"/>
                <w:szCs w:val="18"/>
              </w:rPr>
              <w:t xml:space="preserve">převzetí DSP a PDPS </w:t>
            </w:r>
            <w:r w:rsidR="001D5887" w:rsidRPr="006C090C">
              <w:rPr>
                <w:rFonts w:eastAsia="Times New Roman" w:cs="Times New Roman"/>
                <w:b/>
                <w:sz w:val="18"/>
                <w:szCs w:val="18"/>
              </w:rPr>
              <w:t>k připomínkovému řízení</w:t>
            </w:r>
          </w:p>
          <w:p w14:paraId="344D52DA" w14:textId="616CE83F" w:rsidR="00280AD5" w:rsidRPr="00071EA3" w:rsidRDefault="00280AD5"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p>
        </w:tc>
      </w:tr>
      <w:tr w:rsidR="00280AD5" w:rsidRPr="001D5887" w14:paraId="6F7BA7EE" w14:textId="77777777" w:rsidTr="00A02AFC">
        <w:tc>
          <w:tcPr>
            <w:cnfStyle w:val="001000000000" w:firstRow="0" w:lastRow="0" w:firstColumn="1" w:lastColumn="0" w:oddVBand="0" w:evenVBand="0" w:oddHBand="0" w:evenHBand="0" w:firstRowFirstColumn="0" w:firstRowLastColumn="0" w:lastRowFirstColumn="0" w:lastRowLastColumn="0"/>
            <w:tcW w:w="1843" w:type="dxa"/>
            <w:tcBorders>
              <w:top w:val="single" w:sz="2" w:space="0" w:color="auto"/>
              <w:bottom w:val="single" w:sz="4" w:space="0" w:color="auto"/>
            </w:tcBorders>
          </w:tcPr>
          <w:p w14:paraId="025B3911" w14:textId="273BEB7E" w:rsidR="00280AD5" w:rsidRPr="00071EA3" w:rsidRDefault="00280AD5" w:rsidP="001D5887">
            <w:pPr>
              <w:pStyle w:val="Textbezodsazen"/>
              <w:spacing w:after="0"/>
              <w:rPr>
                <w:rStyle w:val="Tun"/>
              </w:rPr>
            </w:pPr>
            <w:r w:rsidRPr="00071EA3">
              <w:rPr>
                <w:rStyle w:val="Tun"/>
              </w:rPr>
              <w:t>5. Dílčí etapa</w:t>
            </w:r>
          </w:p>
          <w:p w14:paraId="38AEB80B" w14:textId="77777777" w:rsidR="00280AD5" w:rsidRPr="00071EA3" w:rsidRDefault="00280AD5" w:rsidP="001D5887">
            <w:pPr>
              <w:pStyle w:val="Textbezodsazen"/>
              <w:spacing w:after="0"/>
              <w:rPr>
                <w:rStyle w:val="Tun"/>
              </w:rPr>
            </w:pPr>
          </w:p>
          <w:p w14:paraId="10BFFC01" w14:textId="1129266B" w:rsidR="00280AD5" w:rsidRPr="00071EA3" w:rsidRDefault="00280AD5" w:rsidP="001D5887">
            <w:pPr>
              <w:pStyle w:val="Textbezodsazen"/>
              <w:spacing w:after="0"/>
              <w:rPr>
                <w:rStyle w:val="Tun"/>
              </w:rPr>
            </w:pPr>
          </w:p>
        </w:tc>
        <w:tc>
          <w:tcPr>
            <w:tcW w:w="4394" w:type="dxa"/>
            <w:tcBorders>
              <w:top w:val="single" w:sz="2" w:space="0" w:color="auto"/>
              <w:bottom w:val="single" w:sz="4" w:space="0" w:color="auto"/>
            </w:tcBorders>
          </w:tcPr>
          <w:p w14:paraId="65F4DC86" w14:textId="614702FB" w:rsidR="00280AD5" w:rsidRPr="00071EA3" w:rsidRDefault="005C5616"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b/>
              </w:rPr>
              <w:t>do 2</w:t>
            </w:r>
            <w:r w:rsidR="00280AD5" w:rsidRPr="00071EA3">
              <w:rPr>
                <w:b/>
              </w:rPr>
              <w:t xml:space="preserve"> měsíců</w:t>
            </w:r>
            <w:r w:rsidR="00280AD5" w:rsidRPr="00071EA3">
              <w:t xml:space="preserve"> </w:t>
            </w:r>
            <w:r w:rsidRPr="00071EA3">
              <w:t>od doručení samostatného pokynu objednatele zhotoviteli</w:t>
            </w:r>
          </w:p>
          <w:p w14:paraId="0B410BAD" w14:textId="77777777" w:rsidR="00E04F76" w:rsidRPr="00071EA3" w:rsidRDefault="00E04F76" w:rsidP="001D5887">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p w14:paraId="63486A78" w14:textId="491A266D" w:rsidR="00280AD5" w:rsidRPr="00071EA3" w:rsidRDefault="00280AD5" w:rsidP="001D5887">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071EA3">
              <w:rPr>
                <w:rFonts w:eastAsia="Times New Roman" w:cs="Arial"/>
                <w:sz w:val="18"/>
                <w:szCs w:val="18"/>
              </w:rPr>
              <w:t>(v souladu se SM MD ČR č.V-2/20212 a SM 62)</w:t>
            </w:r>
          </w:p>
          <w:p w14:paraId="1E8A29F5" w14:textId="77777777" w:rsidR="001D5887" w:rsidRPr="00071EA3" w:rsidRDefault="001D5887"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p>
          <w:p w14:paraId="3033744D" w14:textId="3082A1E9" w:rsidR="00280AD5" w:rsidRPr="00071EA3" w:rsidRDefault="00280AD5"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t>bez fakturace</w:t>
            </w:r>
          </w:p>
        </w:tc>
        <w:tc>
          <w:tcPr>
            <w:tcW w:w="4061" w:type="dxa"/>
            <w:tcBorders>
              <w:top w:val="single" w:sz="2" w:space="0" w:color="auto"/>
              <w:bottom w:val="single" w:sz="4" w:space="0" w:color="auto"/>
            </w:tcBorders>
            <w:vAlign w:val="top"/>
          </w:tcPr>
          <w:p w14:paraId="4B17C90C" w14:textId="3996CED4" w:rsidR="00280AD5" w:rsidRPr="00071EA3" w:rsidRDefault="001D5887" w:rsidP="001D5887">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071EA3">
              <w:rPr>
                <w:rFonts w:eastAsia="Times New Roman" w:cs="Times New Roman"/>
                <w:b/>
                <w:sz w:val="18"/>
                <w:szCs w:val="18"/>
              </w:rPr>
              <w:t>A</w:t>
            </w:r>
            <w:r w:rsidR="00280AD5" w:rsidRPr="00071EA3">
              <w:rPr>
                <w:rFonts w:eastAsia="Times New Roman" w:cs="Times New Roman"/>
                <w:b/>
                <w:sz w:val="18"/>
                <w:szCs w:val="18"/>
              </w:rPr>
              <w:t>ktualizace ZP a EH v  digitální formě k připomínkovému řízení</w:t>
            </w:r>
          </w:p>
          <w:p w14:paraId="44FAB18A" w14:textId="77777777" w:rsidR="00280AD5" w:rsidRPr="00071EA3" w:rsidRDefault="00280AD5" w:rsidP="001D5887">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p>
          <w:p w14:paraId="410181D1" w14:textId="2A85F5EE" w:rsidR="00280AD5" w:rsidRPr="00071EA3" w:rsidRDefault="00280AD5"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p>
        </w:tc>
        <w:tc>
          <w:tcPr>
            <w:tcW w:w="3364" w:type="dxa"/>
            <w:tcBorders>
              <w:top w:val="single" w:sz="2" w:space="0" w:color="auto"/>
              <w:bottom w:val="single" w:sz="4" w:space="0" w:color="auto"/>
            </w:tcBorders>
            <w:vAlign w:val="top"/>
          </w:tcPr>
          <w:p w14:paraId="3F95677B" w14:textId="33B6F995" w:rsidR="00280AD5" w:rsidRPr="00071EA3" w:rsidRDefault="006C090C" w:rsidP="001D5887">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071EA3">
              <w:rPr>
                <w:rFonts w:eastAsia="Times New Roman" w:cs="Times New Roman"/>
                <w:b/>
                <w:sz w:val="18"/>
                <w:szCs w:val="18"/>
              </w:rPr>
              <w:t>P</w:t>
            </w:r>
            <w:r>
              <w:rPr>
                <w:rFonts w:eastAsia="Times New Roman" w:cs="Times New Roman"/>
                <w:b/>
                <w:sz w:val="18"/>
                <w:szCs w:val="18"/>
              </w:rPr>
              <w:t>ředávací p</w:t>
            </w:r>
            <w:r w:rsidRPr="00071EA3">
              <w:rPr>
                <w:rFonts w:eastAsia="Times New Roman" w:cs="Times New Roman"/>
                <w:b/>
                <w:sz w:val="18"/>
                <w:szCs w:val="18"/>
              </w:rPr>
              <w:t xml:space="preserve">rotokol </w:t>
            </w:r>
            <w:r w:rsidRPr="006C090C">
              <w:rPr>
                <w:rFonts w:eastAsia="Times New Roman" w:cs="Times New Roman"/>
                <w:sz w:val="18"/>
                <w:szCs w:val="18"/>
              </w:rPr>
              <w:t>pro část díla v rozsahu</w:t>
            </w:r>
            <w:r w:rsidRPr="00071EA3">
              <w:rPr>
                <w:rFonts w:eastAsia="Times New Roman" w:cs="Times New Roman"/>
                <w:b/>
                <w:sz w:val="18"/>
                <w:szCs w:val="18"/>
              </w:rPr>
              <w:t xml:space="preserve"> </w:t>
            </w:r>
            <w:r>
              <w:rPr>
                <w:rFonts w:eastAsia="Times New Roman" w:cs="Times New Roman"/>
                <w:b/>
                <w:sz w:val="18"/>
                <w:szCs w:val="18"/>
              </w:rPr>
              <w:t>převzetí</w:t>
            </w:r>
            <w:r w:rsidR="00280AD5" w:rsidRPr="00071EA3">
              <w:rPr>
                <w:rFonts w:eastAsia="Times New Roman" w:cs="Times New Roman"/>
                <w:b/>
                <w:sz w:val="18"/>
                <w:szCs w:val="18"/>
              </w:rPr>
              <w:t xml:space="preserve"> Aktualizace ZP a EH </w:t>
            </w:r>
            <w:r w:rsidR="00280AD5" w:rsidRPr="006B5468">
              <w:rPr>
                <w:rFonts w:eastAsia="Times New Roman" w:cs="Times New Roman"/>
                <w:b/>
                <w:sz w:val="18"/>
                <w:szCs w:val="18"/>
              </w:rPr>
              <w:t>k připomínkovému řízení</w:t>
            </w:r>
          </w:p>
          <w:p w14:paraId="71DE1294" w14:textId="772B5A49" w:rsidR="00280AD5" w:rsidRPr="00071EA3" w:rsidRDefault="00280AD5"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pPr>
          </w:p>
        </w:tc>
      </w:tr>
      <w:tr w:rsidR="00280AD5" w:rsidRPr="00071EA3" w14:paraId="333EFF80" w14:textId="77777777" w:rsidTr="00A02AFC">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auto"/>
            </w:tcBorders>
            <w:vAlign w:val="top"/>
          </w:tcPr>
          <w:p w14:paraId="5902FDAD" w14:textId="2B87D66C" w:rsidR="00280AD5" w:rsidRPr="00071EA3" w:rsidRDefault="00280AD5" w:rsidP="001D5887">
            <w:pPr>
              <w:keepNext/>
              <w:suppressAutoHyphens/>
              <w:autoSpaceDE w:val="0"/>
              <w:autoSpaceDN w:val="0"/>
              <w:spacing w:after="0" w:line="264" w:lineRule="auto"/>
              <w:outlineLvl w:val="0"/>
              <w:rPr>
                <w:rFonts w:eastAsia="Times New Roman" w:cs="Times New Roman"/>
                <w:b/>
                <w:sz w:val="18"/>
                <w:szCs w:val="18"/>
              </w:rPr>
            </w:pPr>
            <w:r w:rsidRPr="00071EA3">
              <w:rPr>
                <w:rFonts w:eastAsia="Times New Roman" w:cs="Times New Roman"/>
                <w:b/>
                <w:sz w:val="18"/>
                <w:szCs w:val="18"/>
              </w:rPr>
              <w:lastRenderedPageBreak/>
              <w:t>6. Dílčí etapa</w:t>
            </w:r>
          </w:p>
          <w:p w14:paraId="62CAAD36" w14:textId="77777777" w:rsidR="00280AD5" w:rsidRPr="00071EA3" w:rsidRDefault="00280AD5" w:rsidP="001D5887">
            <w:pPr>
              <w:keepNext/>
              <w:suppressAutoHyphens/>
              <w:autoSpaceDE w:val="0"/>
              <w:autoSpaceDN w:val="0"/>
              <w:spacing w:after="0" w:line="264" w:lineRule="auto"/>
              <w:jc w:val="center"/>
              <w:outlineLvl w:val="0"/>
              <w:rPr>
                <w:rFonts w:eastAsia="Times New Roman" w:cs="Times New Roman"/>
                <w:b/>
                <w:sz w:val="18"/>
                <w:szCs w:val="18"/>
              </w:rPr>
            </w:pPr>
          </w:p>
          <w:p w14:paraId="1463E8E1" w14:textId="77777777" w:rsidR="00280AD5" w:rsidRPr="00071EA3" w:rsidRDefault="00280AD5" w:rsidP="001D5887">
            <w:pPr>
              <w:keepNext/>
              <w:suppressAutoHyphens/>
              <w:autoSpaceDE w:val="0"/>
              <w:autoSpaceDN w:val="0"/>
              <w:spacing w:after="0" w:line="264" w:lineRule="auto"/>
              <w:jc w:val="center"/>
              <w:outlineLvl w:val="0"/>
              <w:rPr>
                <w:rFonts w:eastAsia="Times New Roman" w:cs="Times New Roman"/>
                <w:b/>
                <w:sz w:val="18"/>
                <w:szCs w:val="18"/>
              </w:rPr>
            </w:pPr>
          </w:p>
          <w:p w14:paraId="0A6B78F7" w14:textId="77777777" w:rsidR="001D5887" w:rsidRPr="00071EA3" w:rsidRDefault="001D5887" w:rsidP="001D5887">
            <w:pPr>
              <w:pStyle w:val="Textbezodsazen"/>
              <w:spacing w:after="0"/>
              <w:rPr>
                <w:rFonts w:eastAsia="Times New Roman" w:cs="Times New Roman"/>
                <w:b/>
              </w:rPr>
            </w:pPr>
          </w:p>
          <w:p w14:paraId="789F5A5E" w14:textId="657380B9" w:rsidR="00280AD5" w:rsidRPr="00071EA3" w:rsidRDefault="00280AD5" w:rsidP="005C5616">
            <w:pPr>
              <w:pStyle w:val="Textbezodsazen"/>
              <w:spacing w:after="0"/>
              <w:rPr>
                <w:rStyle w:val="Tun"/>
              </w:rPr>
            </w:pPr>
            <w:r w:rsidRPr="00071EA3">
              <w:rPr>
                <w:rFonts w:eastAsia="Times New Roman" w:cs="Times New Roman"/>
                <w:b/>
              </w:rPr>
              <w:t xml:space="preserve"> </w:t>
            </w:r>
          </w:p>
        </w:tc>
        <w:tc>
          <w:tcPr>
            <w:tcW w:w="4394" w:type="dxa"/>
            <w:tcBorders>
              <w:top w:val="single" w:sz="4" w:space="0" w:color="auto"/>
            </w:tcBorders>
            <w:vAlign w:val="top"/>
          </w:tcPr>
          <w:p w14:paraId="422FA3CC" w14:textId="526EB69F" w:rsidR="00280AD5" w:rsidRPr="00071EA3" w:rsidRDefault="00280AD5" w:rsidP="001D5887">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071EA3">
              <w:rPr>
                <w:rFonts w:eastAsia="Times New Roman" w:cs="Arial"/>
                <w:b/>
                <w:sz w:val="18"/>
                <w:szCs w:val="18"/>
              </w:rPr>
              <w:t>d</w:t>
            </w:r>
            <w:r w:rsidR="005C5616" w:rsidRPr="00071EA3">
              <w:rPr>
                <w:rFonts w:eastAsia="Times New Roman" w:cs="Arial"/>
                <w:b/>
                <w:sz w:val="18"/>
                <w:szCs w:val="18"/>
              </w:rPr>
              <w:t>o 4</w:t>
            </w:r>
            <w:r w:rsidRPr="00071EA3">
              <w:rPr>
                <w:rFonts w:eastAsia="Times New Roman" w:cs="Arial"/>
                <w:b/>
                <w:sz w:val="18"/>
                <w:szCs w:val="18"/>
              </w:rPr>
              <w:t xml:space="preserve"> měsíců </w:t>
            </w:r>
            <w:r w:rsidR="005C5616" w:rsidRPr="00071EA3">
              <w:t>od zahájení 5. Dílčí etapy</w:t>
            </w:r>
            <w:r w:rsidRPr="00071EA3">
              <w:rPr>
                <w:rFonts w:eastAsia="Times New Roman" w:cs="Arial"/>
                <w:sz w:val="18"/>
                <w:szCs w:val="18"/>
              </w:rPr>
              <w:t xml:space="preserve"> </w:t>
            </w:r>
          </w:p>
          <w:p w14:paraId="48B033EA" w14:textId="77777777" w:rsidR="001D5887" w:rsidRPr="00071EA3" w:rsidRDefault="001D5887" w:rsidP="001D5887">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p w14:paraId="3E9DD359" w14:textId="10EC54B2" w:rsidR="00280AD5" w:rsidRPr="00071EA3" w:rsidRDefault="00280AD5" w:rsidP="001D5887">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071EA3">
              <w:rPr>
                <w:rFonts w:eastAsia="Times New Roman" w:cs="Arial"/>
                <w:sz w:val="18"/>
                <w:szCs w:val="18"/>
              </w:rPr>
              <w:t>fakturace</w:t>
            </w:r>
            <w:r w:rsidRPr="00071EA3">
              <w:rPr>
                <w:rFonts w:eastAsia="Times New Roman" w:cs="Arial"/>
                <w:b/>
                <w:sz w:val="18"/>
                <w:szCs w:val="18"/>
              </w:rPr>
              <w:t xml:space="preserve"> </w:t>
            </w:r>
            <w:r w:rsidRPr="00071EA3">
              <w:rPr>
                <w:rFonts w:eastAsia="Times New Roman" w:cs="Arial"/>
                <w:sz w:val="18"/>
                <w:szCs w:val="18"/>
              </w:rPr>
              <w:t xml:space="preserve">ceny </w:t>
            </w:r>
            <w:r w:rsidRPr="00071EA3">
              <w:rPr>
                <w:rFonts w:eastAsia="Times New Roman" w:cs="Arial"/>
                <w:b/>
                <w:sz w:val="18"/>
                <w:szCs w:val="18"/>
              </w:rPr>
              <w:t>položky č.</w:t>
            </w:r>
            <w:r w:rsidR="001D5887" w:rsidRPr="00071EA3">
              <w:rPr>
                <w:rFonts w:eastAsia="Times New Roman" w:cs="Arial"/>
                <w:b/>
                <w:sz w:val="18"/>
                <w:szCs w:val="18"/>
              </w:rPr>
              <w:t xml:space="preserve"> </w:t>
            </w:r>
            <w:r w:rsidRPr="00071EA3">
              <w:rPr>
                <w:rFonts w:eastAsia="Times New Roman" w:cs="Arial"/>
                <w:b/>
                <w:sz w:val="18"/>
                <w:szCs w:val="18"/>
              </w:rPr>
              <w:t>19</w:t>
            </w:r>
            <w:r w:rsidRPr="00071EA3">
              <w:rPr>
                <w:rFonts w:eastAsia="Times New Roman" w:cs="Arial"/>
                <w:sz w:val="18"/>
                <w:szCs w:val="18"/>
              </w:rPr>
              <w:t xml:space="preserve"> </w:t>
            </w:r>
            <w:r w:rsidR="00253E00" w:rsidRPr="00071EA3">
              <w:rPr>
                <w:rFonts w:eastAsia="Times New Roman" w:cs="Arial"/>
                <w:sz w:val="18"/>
                <w:szCs w:val="18"/>
              </w:rPr>
              <w:t xml:space="preserve"> </w:t>
            </w:r>
            <w:r w:rsidRPr="00071EA3">
              <w:rPr>
                <w:rStyle w:val="Tun"/>
                <w:b w:val="0"/>
                <w:sz w:val="18"/>
                <w:szCs w:val="18"/>
              </w:rPr>
              <w:t>Přílohy č. 4 část 2 SOD „Dodatečné služby“</w:t>
            </w:r>
            <w:r w:rsidRPr="00071EA3">
              <w:rPr>
                <w:rFonts w:eastAsia="Times New Roman" w:cs="Arial"/>
                <w:sz w:val="18"/>
                <w:szCs w:val="18"/>
              </w:rPr>
              <w:t xml:space="preserve"> </w:t>
            </w:r>
          </w:p>
          <w:p w14:paraId="145AB300" w14:textId="70E6A460" w:rsidR="001D5887" w:rsidRPr="00071EA3" w:rsidRDefault="001D5887" w:rsidP="001D5887">
            <w:pPr>
              <w:pStyle w:val="Textbezodsazen"/>
              <w:spacing w:after="0"/>
              <w:jc w:val="left"/>
              <w:cnfStyle w:val="000000000000" w:firstRow="0" w:lastRow="0" w:firstColumn="0" w:lastColumn="0" w:oddVBand="0" w:evenVBand="0" w:oddHBand="0" w:evenHBand="0" w:firstRowFirstColumn="0" w:firstRowLastColumn="0" w:lastRowFirstColumn="0" w:lastRowLastColumn="0"/>
              <w:rPr>
                <w:rFonts w:eastAsia="Times New Roman" w:cs="Arial"/>
              </w:rPr>
            </w:pPr>
          </w:p>
        </w:tc>
        <w:tc>
          <w:tcPr>
            <w:tcW w:w="4061" w:type="dxa"/>
            <w:tcBorders>
              <w:top w:val="single" w:sz="4" w:space="0" w:color="auto"/>
            </w:tcBorders>
            <w:vAlign w:val="top"/>
          </w:tcPr>
          <w:p w14:paraId="70773B07" w14:textId="49C7E794" w:rsidR="00280AD5" w:rsidRPr="00071EA3" w:rsidRDefault="00280AD5" w:rsidP="009875FC">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071EA3">
              <w:rPr>
                <w:rFonts w:eastAsia="Times New Roman" w:cs="Arial"/>
                <w:sz w:val="18"/>
                <w:szCs w:val="18"/>
              </w:rPr>
              <w:t xml:space="preserve">Předmět díla v rozsahu </w:t>
            </w:r>
            <w:r w:rsidR="001D5887" w:rsidRPr="00071EA3">
              <w:rPr>
                <w:rFonts w:eastAsia="Times New Roman" w:cs="Times New Roman"/>
                <w:b/>
                <w:sz w:val="18"/>
                <w:szCs w:val="18"/>
              </w:rPr>
              <w:t>Konečné odevzdání Aktualizace</w:t>
            </w:r>
            <w:r w:rsidRPr="00071EA3">
              <w:rPr>
                <w:rFonts w:eastAsia="Times New Roman" w:cs="Times New Roman"/>
                <w:b/>
                <w:sz w:val="18"/>
                <w:szCs w:val="18"/>
              </w:rPr>
              <w:t xml:space="preserve"> ZP a EH vč. zapracovaných připomínek objednatele a MD</w:t>
            </w:r>
          </w:p>
          <w:p w14:paraId="29206B56" w14:textId="77777777" w:rsidR="00280AD5" w:rsidRPr="00071EA3" w:rsidRDefault="00280AD5" w:rsidP="001D5887">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p>
          <w:p w14:paraId="7691BB5F" w14:textId="797BF9C3" w:rsidR="00280AD5" w:rsidRPr="00071EA3" w:rsidRDefault="00280AD5" w:rsidP="001D5887">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p>
        </w:tc>
        <w:tc>
          <w:tcPr>
            <w:tcW w:w="3364" w:type="dxa"/>
            <w:tcBorders>
              <w:top w:val="single" w:sz="4" w:space="0" w:color="auto"/>
            </w:tcBorders>
            <w:vAlign w:val="top"/>
          </w:tcPr>
          <w:p w14:paraId="53F622C8" w14:textId="2B29AA97" w:rsidR="00280AD5" w:rsidRPr="00071EA3" w:rsidRDefault="006B5468" w:rsidP="001D5887">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071EA3">
              <w:rPr>
                <w:rFonts w:eastAsia="Times New Roman" w:cs="Times New Roman"/>
                <w:b/>
                <w:sz w:val="18"/>
                <w:szCs w:val="18"/>
              </w:rPr>
              <w:t>P</w:t>
            </w:r>
            <w:r>
              <w:rPr>
                <w:rFonts w:eastAsia="Times New Roman" w:cs="Times New Roman"/>
                <w:b/>
                <w:sz w:val="18"/>
                <w:szCs w:val="18"/>
              </w:rPr>
              <w:t>ředávací p</w:t>
            </w:r>
            <w:r w:rsidRPr="00071EA3">
              <w:rPr>
                <w:rFonts w:eastAsia="Times New Roman" w:cs="Times New Roman"/>
                <w:b/>
                <w:sz w:val="18"/>
                <w:szCs w:val="18"/>
              </w:rPr>
              <w:t xml:space="preserve">rotokol </w:t>
            </w:r>
            <w:r w:rsidRPr="006C090C">
              <w:rPr>
                <w:rFonts w:eastAsia="Times New Roman" w:cs="Times New Roman"/>
                <w:sz w:val="18"/>
                <w:szCs w:val="18"/>
              </w:rPr>
              <w:t>pro část díla v rozsahu</w:t>
            </w:r>
            <w:r w:rsidRPr="00071EA3">
              <w:rPr>
                <w:rFonts w:eastAsia="Times New Roman" w:cs="Times New Roman"/>
                <w:b/>
                <w:sz w:val="18"/>
                <w:szCs w:val="18"/>
              </w:rPr>
              <w:t xml:space="preserve"> </w:t>
            </w:r>
            <w:r>
              <w:rPr>
                <w:rFonts w:eastAsia="Times New Roman" w:cs="Times New Roman"/>
                <w:b/>
                <w:sz w:val="18"/>
                <w:szCs w:val="18"/>
              </w:rPr>
              <w:t>převzetí</w:t>
            </w:r>
            <w:r w:rsidRPr="00071EA3">
              <w:rPr>
                <w:rFonts w:eastAsia="Times New Roman" w:cs="Times New Roman"/>
                <w:b/>
                <w:sz w:val="18"/>
                <w:szCs w:val="18"/>
              </w:rPr>
              <w:t xml:space="preserve"> </w:t>
            </w:r>
            <w:r w:rsidR="00280AD5" w:rsidRPr="00071EA3">
              <w:rPr>
                <w:rFonts w:eastAsia="Times New Roman" w:cs="Times New Roman"/>
                <w:b/>
                <w:sz w:val="18"/>
                <w:szCs w:val="18"/>
              </w:rPr>
              <w:t>Akt</w:t>
            </w:r>
            <w:r w:rsidR="001D5887" w:rsidRPr="00071EA3">
              <w:rPr>
                <w:rFonts w:eastAsia="Times New Roman" w:cs="Times New Roman"/>
                <w:b/>
                <w:sz w:val="18"/>
                <w:szCs w:val="18"/>
              </w:rPr>
              <w:t>ualizace ZP a EH</w:t>
            </w:r>
          </w:p>
          <w:p w14:paraId="24A141ED" w14:textId="77777777" w:rsidR="00280AD5" w:rsidRPr="00071EA3" w:rsidRDefault="00280AD5" w:rsidP="001D5887">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p>
          <w:p w14:paraId="4804EC12" w14:textId="77777777" w:rsidR="00280AD5" w:rsidRPr="00071EA3" w:rsidRDefault="00280AD5" w:rsidP="001D5887">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p>
          <w:p w14:paraId="4FCE2A71" w14:textId="1A42C663" w:rsidR="00280AD5" w:rsidRPr="00071EA3" w:rsidRDefault="00280AD5" w:rsidP="001D5887">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p>
        </w:tc>
      </w:tr>
      <w:tr w:rsidR="005C5616" w:rsidRPr="00071EA3" w14:paraId="3554BCFE" w14:textId="77777777" w:rsidTr="00A02AFC">
        <w:tc>
          <w:tcPr>
            <w:cnfStyle w:val="001000000000" w:firstRow="0" w:lastRow="0" w:firstColumn="1" w:lastColumn="0" w:oddVBand="0" w:evenVBand="0" w:oddHBand="0" w:evenHBand="0" w:firstRowFirstColumn="0" w:firstRowLastColumn="0" w:lastRowFirstColumn="0" w:lastRowLastColumn="0"/>
            <w:tcW w:w="1843" w:type="dxa"/>
          </w:tcPr>
          <w:p w14:paraId="15C0A16A" w14:textId="337A06E4" w:rsidR="005C5616" w:rsidRPr="00071EA3" w:rsidRDefault="005C5616" w:rsidP="005C5616">
            <w:pPr>
              <w:pStyle w:val="Textbezodsazen"/>
              <w:rPr>
                <w:rStyle w:val="Tun"/>
              </w:rPr>
            </w:pPr>
            <w:r w:rsidRPr="00071EA3">
              <w:rPr>
                <w:rStyle w:val="Tun"/>
              </w:rPr>
              <w:t>7. Dílčí etapa</w:t>
            </w:r>
          </w:p>
        </w:tc>
        <w:tc>
          <w:tcPr>
            <w:tcW w:w="4394" w:type="dxa"/>
          </w:tcPr>
          <w:p w14:paraId="4F5DD13E" w14:textId="7300EAFA" w:rsidR="009875FC" w:rsidRPr="00071EA3" w:rsidRDefault="009875FC" w:rsidP="009875FC">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b/>
              </w:rPr>
              <w:t>do 17 měsíců</w:t>
            </w:r>
            <w:r w:rsidRPr="00071EA3">
              <w:t xml:space="preserve"> od nabytí účinnosti Smlouvy</w:t>
            </w:r>
          </w:p>
          <w:p w14:paraId="5D3121EC" w14:textId="77777777" w:rsidR="009875FC" w:rsidRPr="00071EA3" w:rsidRDefault="009875FC" w:rsidP="009875FC">
            <w:pPr>
              <w:pStyle w:val="Textbezodsazen"/>
              <w:spacing w:after="0"/>
              <w:jc w:val="left"/>
              <w:cnfStyle w:val="000000000000" w:firstRow="0" w:lastRow="0" w:firstColumn="0" w:lastColumn="0" w:oddVBand="0" w:evenVBand="0" w:oddHBand="0" w:evenHBand="0" w:firstRowFirstColumn="0" w:firstRowLastColumn="0" w:lastRowFirstColumn="0" w:lastRowLastColumn="0"/>
            </w:pPr>
          </w:p>
          <w:p w14:paraId="19FD1FB9" w14:textId="65D21E0D" w:rsidR="005C5616" w:rsidRPr="00071EA3" w:rsidRDefault="009875FC" w:rsidP="005C5616">
            <w:pPr>
              <w:pStyle w:val="Textbezodsazen"/>
              <w:spacing w:after="0"/>
              <w:jc w:val="left"/>
              <w:cnfStyle w:val="000000000000" w:firstRow="0" w:lastRow="0" w:firstColumn="0" w:lastColumn="0" w:oddVBand="0" w:evenVBand="0" w:oddHBand="0" w:evenHBand="0" w:firstRowFirstColumn="0" w:firstRowLastColumn="0" w:lastRowFirstColumn="0" w:lastRowLastColumn="0"/>
              <w:rPr>
                <w:b/>
              </w:rPr>
            </w:pPr>
            <w:r w:rsidRPr="00071EA3">
              <w:t>bez fakturace</w:t>
            </w:r>
          </w:p>
        </w:tc>
        <w:tc>
          <w:tcPr>
            <w:tcW w:w="4061" w:type="dxa"/>
            <w:vAlign w:val="top"/>
          </w:tcPr>
          <w:p w14:paraId="1EB6C93C" w14:textId="454B1146" w:rsidR="005C5616" w:rsidRPr="00071EA3" w:rsidRDefault="005C5616" w:rsidP="009875FC">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071EA3">
              <w:rPr>
                <w:rFonts w:eastAsia="Times New Roman" w:cs="Times New Roman"/>
                <w:b/>
                <w:sz w:val="18"/>
                <w:szCs w:val="18"/>
              </w:rPr>
              <w:t xml:space="preserve">Žádost o spolufinancování z prostředků EU </w:t>
            </w:r>
            <w:r w:rsidRPr="00071EA3">
              <w:rPr>
                <w:rFonts w:eastAsia="Times New Roman" w:cs="Times New Roman"/>
                <w:sz w:val="18"/>
                <w:szCs w:val="18"/>
              </w:rPr>
              <w:t>(CEF, aj.)</w:t>
            </w:r>
            <w:r w:rsidR="009875FC" w:rsidRPr="00071EA3">
              <w:rPr>
                <w:rFonts w:eastAsia="Times New Roman" w:cs="Times New Roman"/>
                <w:b/>
                <w:sz w:val="18"/>
                <w:szCs w:val="18"/>
              </w:rPr>
              <w:t xml:space="preserve"> k připomínkám GŘ</w:t>
            </w:r>
          </w:p>
        </w:tc>
        <w:tc>
          <w:tcPr>
            <w:tcW w:w="3364" w:type="dxa"/>
            <w:vAlign w:val="top"/>
          </w:tcPr>
          <w:p w14:paraId="6552D225" w14:textId="2E6F0FDB" w:rsidR="005C5616" w:rsidRPr="00071EA3" w:rsidRDefault="006B5468" w:rsidP="005C5616">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071EA3">
              <w:rPr>
                <w:rFonts w:eastAsia="Times New Roman" w:cs="Times New Roman"/>
                <w:b/>
                <w:sz w:val="18"/>
                <w:szCs w:val="18"/>
              </w:rPr>
              <w:t>P</w:t>
            </w:r>
            <w:r>
              <w:rPr>
                <w:rFonts w:eastAsia="Times New Roman" w:cs="Times New Roman"/>
                <w:b/>
                <w:sz w:val="18"/>
                <w:szCs w:val="18"/>
              </w:rPr>
              <w:t>ředávací p</w:t>
            </w:r>
            <w:r w:rsidRPr="00071EA3">
              <w:rPr>
                <w:rFonts w:eastAsia="Times New Roman" w:cs="Times New Roman"/>
                <w:b/>
                <w:sz w:val="18"/>
                <w:szCs w:val="18"/>
              </w:rPr>
              <w:t xml:space="preserve">rotokol </w:t>
            </w:r>
            <w:r w:rsidRPr="006C090C">
              <w:rPr>
                <w:rFonts w:eastAsia="Times New Roman" w:cs="Times New Roman"/>
                <w:sz w:val="18"/>
                <w:szCs w:val="18"/>
              </w:rPr>
              <w:t>pro část díla v rozsahu</w:t>
            </w:r>
            <w:r w:rsidRPr="00071EA3">
              <w:rPr>
                <w:rFonts w:eastAsia="Times New Roman" w:cs="Times New Roman"/>
                <w:b/>
                <w:sz w:val="18"/>
                <w:szCs w:val="18"/>
              </w:rPr>
              <w:t xml:space="preserve"> </w:t>
            </w:r>
            <w:r>
              <w:rPr>
                <w:rFonts w:eastAsia="Times New Roman" w:cs="Times New Roman"/>
                <w:b/>
                <w:sz w:val="18"/>
                <w:szCs w:val="18"/>
              </w:rPr>
              <w:t>převzetí</w:t>
            </w:r>
            <w:r w:rsidRPr="00071EA3">
              <w:rPr>
                <w:rFonts w:eastAsia="Times New Roman" w:cs="Times New Roman"/>
                <w:b/>
                <w:sz w:val="18"/>
                <w:szCs w:val="18"/>
              </w:rPr>
              <w:t xml:space="preserve"> </w:t>
            </w:r>
            <w:r w:rsidR="009875FC" w:rsidRPr="00071EA3">
              <w:rPr>
                <w:rFonts w:eastAsia="Times New Roman" w:cs="Times New Roman"/>
                <w:b/>
                <w:sz w:val="18"/>
                <w:szCs w:val="18"/>
              </w:rPr>
              <w:t>zpracované žádosti k připomínkám</w:t>
            </w:r>
          </w:p>
        </w:tc>
      </w:tr>
      <w:tr w:rsidR="005C5616" w:rsidRPr="00071EA3" w14:paraId="1984EE8B" w14:textId="77777777" w:rsidTr="00A02AFC">
        <w:tc>
          <w:tcPr>
            <w:cnfStyle w:val="001000000000" w:firstRow="0" w:lastRow="0" w:firstColumn="1" w:lastColumn="0" w:oddVBand="0" w:evenVBand="0" w:oddHBand="0" w:evenHBand="0" w:firstRowFirstColumn="0" w:firstRowLastColumn="0" w:lastRowFirstColumn="0" w:lastRowLastColumn="0"/>
            <w:tcW w:w="1843" w:type="dxa"/>
          </w:tcPr>
          <w:p w14:paraId="0EE3372A" w14:textId="6307B019" w:rsidR="005C5616" w:rsidRPr="00071EA3" w:rsidRDefault="005C5616" w:rsidP="005C5616">
            <w:pPr>
              <w:pStyle w:val="Textbezodsazen"/>
              <w:rPr>
                <w:rStyle w:val="Tun"/>
              </w:rPr>
            </w:pPr>
            <w:r w:rsidRPr="00071EA3">
              <w:rPr>
                <w:rStyle w:val="Tun"/>
              </w:rPr>
              <w:t>8. Dílčí etapa</w:t>
            </w:r>
          </w:p>
        </w:tc>
        <w:tc>
          <w:tcPr>
            <w:tcW w:w="4394" w:type="dxa"/>
          </w:tcPr>
          <w:p w14:paraId="29AF01EC" w14:textId="762246D8" w:rsidR="009875FC" w:rsidRPr="00071EA3" w:rsidRDefault="009875FC" w:rsidP="009875FC">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b/>
              </w:rPr>
              <w:t>do 19 měsíců</w:t>
            </w:r>
            <w:r w:rsidRPr="00071EA3">
              <w:t xml:space="preserve"> od nabytí účinnosti Smlouvy</w:t>
            </w:r>
          </w:p>
          <w:p w14:paraId="6771B030" w14:textId="77777777" w:rsidR="009875FC" w:rsidRPr="00071EA3" w:rsidRDefault="009875FC" w:rsidP="009875FC">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p w14:paraId="414DF0E7" w14:textId="4F180481" w:rsidR="009875FC" w:rsidRPr="00071EA3" w:rsidRDefault="009875FC" w:rsidP="009875FC">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071EA3">
              <w:rPr>
                <w:rFonts w:eastAsia="Times New Roman" w:cs="Arial"/>
                <w:sz w:val="18"/>
                <w:szCs w:val="18"/>
              </w:rPr>
              <w:t>fakturace</w:t>
            </w:r>
            <w:r w:rsidRPr="00071EA3">
              <w:rPr>
                <w:rFonts w:eastAsia="Times New Roman" w:cs="Arial"/>
                <w:b/>
                <w:sz w:val="18"/>
                <w:szCs w:val="18"/>
              </w:rPr>
              <w:t xml:space="preserve"> </w:t>
            </w:r>
            <w:r w:rsidRPr="00071EA3">
              <w:rPr>
                <w:rFonts w:eastAsia="Times New Roman" w:cs="Arial"/>
                <w:sz w:val="18"/>
                <w:szCs w:val="18"/>
              </w:rPr>
              <w:t xml:space="preserve">ceny </w:t>
            </w:r>
            <w:r w:rsidRPr="00071EA3">
              <w:rPr>
                <w:rFonts w:eastAsia="Times New Roman" w:cs="Arial"/>
                <w:b/>
                <w:sz w:val="18"/>
                <w:szCs w:val="18"/>
              </w:rPr>
              <w:t>položky č. 18</w:t>
            </w:r>
            <w:r w:rsidRPr="00071EA3">
              <w:rPr>
                <w:rFonts w:eastAsia="Times New Roman" w:cs="Arial"/>
                <w:sz w:val="18"/>
                <w:szCs w:val="18"/>
              </w:rPr>
              <w:t xml:space="preserve">  </w:t>
            </w:r>
            <w:r w:rsidRPr="00071EA3">
              <w:rPr>
                <w:rStyle w:val="Tun"/>
                <w:b w:val="0"/>
                <w:sz w:val="18"/>
                <w:szCs w:val="18"/>
              </w:rPr>
              <w:t>Přílohy č. 4 část 2 SOD „Dodatečné služby“</w:t>
            </w:r>
            <w:r w:rsidRPr="00071EA3">
              <w:rPr>
                <w:rFonts w:eastAsia="Times New Roman" w:cs="Arial"/>
                <w:sz w:val="18"/>
                <w:szCs w:val="18"/>
              </w:rPr>
              <w:t xml:space="preserve"> </w:t>
            </w:r>
          </w:p>
          <w:p w14:paraId="3DC80666" w14:textId="77777777" w:rsidR="005C5616" w:rsidRPr="00071EA3" w:rsidRDefault="005C5616" w:rsidP="005C5616">
            <w:pPr>
              <w:pStyle w:val="Textbezodsazen"/>
              <w:spacing w:after="0"/>
              <w:jc w:val="left"/>
              <w:cnfStyle w:val="000000000000" w:firstRow="0" w:lastRow="0" w:firstColumn="0" w:lastColumn="0" w:oddVBand="0" w:evenVBand="0" w:oddHBand="0" w:evenHBand="0" w:firstRowFirstColumn="0" w:firstRowLastColumn="0" w:lastRowFirstColumn="0" w:lastRowLastColumn="0"/>
              <w:rPr>
                <w:b/>
              </w:rPr>
            </w:pPr>
          </w:p>
        </w:tc>
        <w:tc>
          <w:tcPr>
            <w:tcW w:w="4061" w:type="dxa"/>
            <w:vAlign w:val="top"/>
          </w:tcPr>
          <w:p w14:paraId="3DAA3D1D" w14:textId="1EAB2205" w:rsidR="005C5616" w:rsidRPr="00071EA3" w:rsidRDefault="005C5616" w:rsidP="009875FC">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r w:rsidRPr="00071EA3">
              <w:rPr>
                <w:rFonts w:eastAsia="Times New Roman" w:cs="Times New Roman"/>
                <w:sz w:val="18"/>
                <w:szCs w:val="18"/>
              </w:rPr>
              <w:t>Konečné odevzdání</w:t>
            </w:r>
            <w:r w:rsidRPr="00071EA3">
              <w:rPr>
                <w:rFonts w:eastAsia="Times New Roman" w:cs="Times New Roman"/>
                <w:b/>
                <w:sz w:val="18"/>
                <w:szCs w:val="18"/>
              </w:rPr>
              <w:t xml:space="preserve"> Žádosti o spolufinancování z prostředků EU </w:t>
            </w:r>
            <w:r w:rsidRPr="00071EA3">
              <w:rPr>
                <w:rFonts w:eastAsia="Times New Roman" w:cs="Times New Roman"/>
                <w:sz w:val="18"/>
                <w:szCs w:val="18"/>
              </w:rPr>
              <w:t>(CEF, aj.)</w:t>
            </w:r>
          </w:p>
        </w:tc>
        <w:tc>
          <w:tcPr>
            <w:tcW w:w="3364" w:type="dxa"/>
            <w:vAlign w:val="top"/>
          </w:tcPr>
          <w:p w14:paraId="46F75501" w14:textId="15611C80" w:rsidR="005C5616" w:rsidRPr="00071EA3" w:rsidRDefault="006B5468" w:rsidP="009875FC">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071EA3">
              <w:rPr>
                <w:rFonts w:eastAsia="Times New Roman" w:cs="Times New Roman"/>
                <w:b/>
                <w:sz w:val="18"/>
                <w:szCs w:val="18"/>
              </w:rPr>
              <w:t>P</w:t>
            </w:r>
            <w:r>
              <w:rPr>
                <w:rFonts w:eastAsia="Times New Roman" w:cs="Times New Roman"/>
                <w:b/>
                <w:sz w:val="18"/>
                <w:szCs w:val="18"/>
              </w:rPr>
              <w:t>ředávací p</w:t>
            </w:r>
            <w:r w:rsidRPr="00071EA3">
              <w:rPr>
                <w:rFonts w:eastAsia="Times New Roman" w:cs="Times New Roman"/>
                <w:b/>
                <w:sz w:val="18"/>
                <w:szCs w:val="18"/>
              </w:rPr>
              <w:t xml:space="preserve">rotokol </w:t>
            </w:r>
            <w:r w:rsidRPr="006C090C">
              <w:rPr>
                <w:rFonts w:eastAsia="Times New Roman" w:cs="Times New Roman"/>
                <w:sz w:val="18"/>
                <w:szCs w:val="18"/>
              </w:rPr>
              <w:t>pro část díla v rozsahu</w:t>
            </w:r>
            <w:r w:rsidRPr="00071EA3">
              <w:rPr>
                <w:rFonts w:eastAsia="Times New Roman" w:cs="Times New Roman"/>
                <w:b/>
                <w:sz w:val="18"/>
                <w:szCs w:val="18"/>
              </w:rPr>
              <w:t xml:space="preserve"> </w:t>
            </w:r>
            <w:r>
              <w:rPr>
                <w:rFonts w:eastAsia="Times New Roman" w:cs="Times New Roman"/>
                <w:b/>
                <w:sz w:val="18"/>
                <w:szCs w:val="18"/>
              </w:rPr>
              <w:t>převzetí</w:t>
            </w:r>
            <w:r w:rsidRPr="00071EA3">
              <w:rPr>
                <w:rFonts w:eastAsia="Times New Roman" w:cs="Times New Roman"/>
                <w:b/>
                <w:sz w:val="18"/>
                <w:szCs w:val="18"/>
              </w:rPr>
              <w:t xml:space="preserve"> </w:t>
            </w:r>
            <w:r w:rsidR="009875FC" w:rsidRPr="00071EA3">
              <w:rPr>
                <w:rFonts w:eastAsia="Times New Roman" w:cs="Times New Roman"/>
                <w:b/>
                <w:sz w:val="18"/>
                <w:szCs w:val="18"/>
              </w:rPr>
              <w:t xml:space="preserve">zpracované žádosti </w:t>
            </w:r>
          </w:p>
        </w:tc>
      </w:tr>
      <w:tr w:rsidR="005C5616" w:rsidRPr="00071EA3" w14:paraId="2C1584D4" w14:textId="77777777" w:rsidTr="00A02AFC">
        <w:tc>
          <w:tcPr>
            <w:cnfStyle w:val="001000000000" w:firstRow="0" w:lastRow="0" w:firstColumn="1" w:lastColumn="0" w:oddVBand="0" w:evenVBand="0" w:oddHBand="0" w:evenHBand="0" w:firstRowFirstColumn="0" w:firstRowLastColumn="0" w:lastRowFirstColumn="0" w:lastRowLastColumn="0"/>
            <w:tcW w:w="1843" w:type="dxa"/>
          </w:tcPr>
          <w:p w14:paraId="6F8A8C30" w14:textId="61380349" w:rsidR="005C5616" w:rsidRPr="00071EA3" w:rsidRDefault="005C5616" w:rsidP="005C5616">
            <w:pPr>
              <w:pStyle w:val="Textbezodsazen"/>
              <w:rPr>
                <w:rStyle w:val="Tun"/>
              </w:rPr>
            </w:pPr>
            <w:r w:rsidRPr="00071EA3">
              <w:rPr>
                <w:rStyle w:val="Tun"/>
              </w:rPr>
              <w:t>9. Dílčí etapa</w:t>
            </w:r>
          </w:p>
        </w:tc>
        <w:tc>
          <w:tcPr>
            <w:tcW w:w="4394" w:type="dxa"/>
          </w:tcPr>
          <w:p w14:paraId="264E657C" w14:textId="0CBD106E" w:rsidR="005C5616" w:rsidRPr="00071EA3" w:rsidRDefault="005C5616" w:rsidP="005C5616">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b/>
              </w:rPr>
              <w:t>do 19 měsíců</w:t>
            </w:r>
            <w:r w:rsidRPr="00071EA3">
              <w:t xml:space="preserve"> od nabytí účinnosti Smlouvy</w:t>
            </w:r>
          </w:p>
          <w:p w14:paraId="2897FC26" w14:textId="77777777" w:rsidR="005C5616" w:rsidRPr="00071EA3" w:rsidRDefault="005C5616" w:rsidP="005C5616">
            <w:pPr>
              <w:pStyle w:val="Textbezodsazen"/>
              <w:spacing w:after="0"/>
              <w:jc w:val="left"/>
              <w:cnfStyle w:val="000000000000" w:firstRow="0" w:lastRow="0" w:firstColumn="0" w:lastColumn="0" w:oddVBand="0" w:evenVBand="0" w:oddHBand="0" w:evenHBand="0" w:firstRowFirstColumn="0" w:firstRowLastColumn="0" w:lastRowFirstColumn="0" w:lastRowLastColumn="0"/>
            </w:pPr>
          </w:p>
          <w:p w14:paraId="31310BD8" w14:textId="24E0DE7E" w:rsidR="005C5616" w:rsidRPr="00071EA3" w:rsidRDefault="005C5616" w:rsidP="009875FC">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071EA3">
              <w:t xml:space="preserve">konečná fakturace 20% ceny díla za DSP+PDPS bez </w:t>
            </w:r>
            <w:r w:rsidRPr="00071EA3">
              <w:rPr>
                <w:rStyle w:val="Tun"/>
                <w:b w:val="0"/>
              </w:rPr>
              <w:t>položky č. 18</w:t>
            </w:r>
            <w:r w:rsidR="009875FC" w:rsidRPr="00071EA3">
              <w:rPr>
                <w:rStyle w:val="Tun"/>
                <w:b w:val="0"/>
              </w:rPr>
              <w:t xml:space="preserve">, </w:t>
            </w:r>
            <w:r w:rsidRPr="00071EA3">
              <w:rPr>
                <w:rStyle w:val="Tun"/>
                <w:b w:val="0"/>
              </w:rPr>
              <w:t>č. 19</w:t>
            </w:r>
            <w:r w:rsidR="009875FC" w:rsidRPr="00071EA3">
              <w:rPr>
                <w:rStyle w:val="Tun"/>
                <w:b w:val="0"/>
              </w:rPr>
              <w:t xml:space="preserve"> a č. 20</w:t>
            </w:r>
            <w:r w:rsidRPr="00071EA3">
              <w:rPr>
                <w:rStyle w:val="Tun"/>
                <w:b w:val="0"/>
              </w:rPr>
              <w:t xml:space="preserve">  Přílohy č. 4 část 2 SOD „Dodatečné služby“</w:t>
            </w:r>
          </w:p>
        </w:tc>
        <w:tc>
          <w:tcPr>
            <w:tcW w:w="4061" w:type="dxa"/>
            <w:vAlign w:val="top"/>
          </w:tcPr>
          <w:p w14:paraId="41A0216E" w14:textId="1BA32702" w:rsidR="005C5616" w:rsidRPr="00071EA3" w:rsidRDefault="005C5616" w:rsidP="00E04F76">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071EA3">
              <w:rPr>
                <w:rFonts w:eastAsia="Times New Roman" w:cs="Arial"/>
                <w:sz w:val="18"/>
                <w:szCs w:val="18"/>
              </w:rPr>
              <w:t xml:space="preserve">Předmět díla v rozsahu </w:t>
            </w:r>
            <w:r w:rsidRPr="00071EA3">
              <w:rPr>
                <w:rFonts w:eastAsia="Times New Roman" w:cs="Times New Roman"/>
                <w:b/>
                <w:sz w:val="18"/>
                <w:szCs w:val="18"/>
              </w:rPr>
              <w:t>Konečné odevzdání DSP a PDPS vč. zapracovaných připomínek, komplet dle SoD, podání žádosti o stavební povolení</w:t>
            </w:r>
          </w:p>
        </w:tc>
        <w:tc>
          <w:tcPr>
            <w:tcW w:w="3364" w:type="dxa"/>
            <w:vAlign w:val="top"/>
          </w:tcPr>
          <w:p w14:paraId="5D1C40EE" w14:textId="4C331EF8" w:rsidR="005C5616" w:rsidRPr="00071EA3" w:rsidRDefault="005C5616" w:rsidP="005C5616">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071EA3">
              <w:rPr>
                <w:rFonts w:eastAsia="Times New Roman" w:cs="Times New Roman"/>
                <w:b/>
                <w:sz w:val="18"/>
                <w:szCs w:val="18"/>
              </w:rPr>
              <w:t>Protokol o p</w:t>
            </w:r>
            <w:r w:rsidR="006B5468">
              <w:rPr>
                <w:rFonts w:eastAsia="Times New Roman" w:cs="Times New Roman"/>
                <w:b/>
                <w:sz w:val="18"/>
                <w:szCs w:val="18"/>
              </w:rPr>
              <w:t>rovedení díla</w:t>
            </w:r>
            <w:r w:rsidRPr="00071EA3">
              <w:rPr>
                <w:rFonts w:eastAsia="Times New Roman" w:cs="Times New Roman"/>
                <w:b/>
                <w:sz w:val="18"/>
                <w:szCs w:val="18"/>
              </w:rPr>
              <w:t xml:space="preserve"> DSP a PDPS</w:t>
            </w:r>
          </w:p>
          <w:p w14:paraId="1FF3D60F" w14:textId="77777777" w:rsidR="005C5616" w:rsidRPr="00071EA3" w:rsidRDefault="005C5616" w:rsidP="005C5616">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p>
          <w:p w14:paraId="6867D0FE" w14:textId="466DF1FD" w:rsidR="005C5616" w:rsidRPr="00071EA3" w:rsidRDefault="00F103A6" w:rsidP="005C5616">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071EA3">
              <w:rPr>
                <w:rFonts w:eastAsia="Times New Roman" w:cs="Times New Roman"/>
                <w:b/>
                <w:sz w:val="18"/>
                <w:szCs w:val="18"/>
              </w:rPr>
              <w:t>Žádost o stavební povolení</w:t>
            </w:r>
          </w:p>
          <w:p w14:paraId="372F4923" w14:textId="77777777" w:rsidR="005C5616" w:rsidRPr="00071EA3" w:rsidRDefault="005C5616" w:rsidP="005C5616">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p>
        </w:tc>
      </w:tr>
      <w:tr w:rsidR="005C5616" w:rsidRPr="00071EA3" w14:paraId="72D98D75" w14:textId="77777777" w:rsidTr="008D7283">
        <w:tc>
          <w:tcPr>
            <w:cnfStyle w:val="001000000000" w:firstRow="0" w:lastRow="0" w:firstColumn="1" w:lastColumn="0" w:oddVBand="0" w:evenVBand="0" w:oddHBand="0" w:evenHBand="0" w:firstRowFirstColumn="0" w:firstRowLastColumn="0" w:lastRowFirstColumn="0" w:lastRowLastColumn="0"/>
            <w:tcW w:w="1843" w:type="dxa"/>
            <w:tcBorders>
              <w:bottom w:val="single" w:sz="2" w:space="0" w:color="auto"/>
            </w:tcBorders>
          </w:tcPr>
          <w:p w14:paraId="161D4572" w14:textId="28736579" w:rsidR="005C5616" w:rsidRPr="00071EA3" w:rsidRDefault="005C5616" w:rsidP="005C5616">
            <w:pPr>
              <w:pStyle w:val="Textbezodsazen"/>
              <w:rPr>
                <w:rStyle w:val="Tun"/>
              </w:rPr>
            </w:pPr>
            <w:r w:rsidRPr="00071EA3">
              <w:rPr>
                <w:rStyle w:val="Tun"/>
              </w:rPr>
              <w:t>10. Dílčí etapa</w:t>
            </w:r>
          </w:p>
        </w:tc>
        <w:tc>
          <w:tcPr>
            <w:tcW w:w="4394" w:type="dxa"/>
            <w:tcBorders>
              <w:bottom w:val="single" w:sz="2" w:space="0" w:color="auto"/>
            </w:tcBorders>
          </w:tcPr>
          <w:p w14:paraId="189D1E5F" w14:textId="37C4C618" w:rsidR="005C5616" w:rsidRPr="00071EA3" w:rsidRDefault="005C5616" w:rsidP="005C5616">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b/>
                <w:sz w:val="18"/>
                <w:szCs w:val="18"/>
              </w:rPr>
            </w:pPr>
            <w:r w:rsidRPr="00071EA3">
              <w:rPr>
                <w:rFonts w:eastAsia="Times New Roman" w:cs="Arial"/>
                <w:b/>
                <w:sz w:val="18"/>
                <w:szCs w:val="18"/>
              </w:rPr>
              <w:t xml:space="preserve">68 měsíců </w:t>
            </w:r>
          </w:p>
          <w:p w14:paraId="08FB4E4F" w14:textId="4043749E" w:rsidR="005C5616" w:rsidRPr="00071EA3" w:rsidRDefault="005C5616" w:rsidP="005C5616">
            <w:pPr>
              <w:tabs>
                <w:tab w:val="num" w:pos="737"/>
              </w:tabs>
              <w:spacing w:after="120" w:line="264"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71EA3">
              <w:rPr>
                <w:rFonts w:eastAsia="Times New Roman" w:cs="Times New Roman"/>
                <w:sz w:val="16"/>
                <w:szCs w:val="16"/>
              </w:rPr>
              <w:t>(předpoklad  12/2023 – 08/2029)</w:t>
            </w:r>
          </w:p>
          <w:p w14:paraId="1844749F" w14:textId="77777777" w:rsidR="005C5616" w:rsidRPr="00071EA3" w:rsidRDefault="005C5616" w:rsidP="005C5616">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p w14:paraId="3F5B4ECC" w14:textId="3CFFE638" w:rsidR="005C5616" w:rsidRPr="00071EA3" w:rsidRDefault="005C5616" w:rsidP="005C5616">
            <w:pPr>
              <w:spacing w:after="0" w:line="264" w:lineRule="auto"/>
              <w:cnfStyle w:val="000000000000" w:firstRow="0" w:lastRow="0" w:firstColumn="0" w:lastColumn="0" w:oddVBand="0" w:evenVBand="0" w:oddHBand="0" w:evenHBand="0" w:firstRowFirstColumn="0" w:firstRowLastColumn="0" w:lastRowFirstColumn="0" w:lastRowLastColumn="0"/>
              <w:rPr>
                <w:rStyle w:val="Tun"/>
                <w:b w:val="0"/>
                <w:sz w:val="18"/>
                <w:szCs w:val="18"/>
              </w:rPr>
            </w:pPr>
            <w:r w:rsidRPr="00071EA3">
              <w:rPr>
                <w:rFonts w:eastAsia="Times New Roman" w:cs="Arial"/>
                <w:sz w:val="18"/>
                <w:szCs w:val="18"/>
              </w:rPr>
              <w:t xml:space="preserve">fakturováno bude dle skutečnosti v max. rozsahu položky </w:t>
            </w:r>
            <w:r w:rsidRPr="00071EA3">
              <w:rPr>
                <w:rFonts w:eastAsia="Times New Roman" w:cs="Arial"/>
                <w:b/>
                <w:sz w:val="18"/>
                <w:szCs w:val="18"/>
              </w:rPr>
              <w:t>č. 2</w:t>
            </w:r>
            <w:r w:rsidR="009875FC" w:rsidRPr="00071EA3">
              <w:rPr>
                <w:rFonts w:eastAsia="Times New Roman" w:cs="Arial"/>
                <w:b/>
                <w:sz w:val="18"/>
                <w:szCs w:val="18"/>
              </w:rPr>
              <w:t>1</w:t>
            </w:r>
            <w:r w:rsidRPr="00071EA3">
              <w:rPr>
                <w:rFonts w:eastAsia="Times New Roman" w:cs="Arial"/>
                <w:sz w:val="18"/>
                <w:szCs w:val="18"/>
              </w:rPr>
              <w:t xml:space="preserve"> </w:t>
            </w:r>
            <w:r w:rsidRPr="00071EA3">
              <w:rPr>
                <w:rStyle w:val="Tun"/>
                <w:b w:val="0"/>
                <w:sz w:val="18"/>
                <w:szCs w:val="18"/>
              </w:rPr>
              <w:t>Přílohy č. 4 část 3</w:t>
            </w:r>
          </w:p>
          <w:p w14:paraId="7BFDEBDF" w14:textId="7C488AFF" w:rsidR="005C5616" w:rsidRPr="00071EA3" w:rsidRDefault="005C5616" w:rsidP="005C5616">
            <w:pPr>
              <w:spacing w:after="0" w:line="264"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071EA3">
              <w:rPr>
                <w:rStyle w:val="Tun"/>
                <w:b w:val="0"/>
                <w:sz w:val="18"/>
                <w:szCs w:val="18"/>
              </w:rPr>
              <w:t>SOD „Dodatečné služby“</w:t>
            </w:r>
          </w:p>
        </w:tc>
        <w:tc>
          <w:tcPr>
            <w:tcW w:w="4061" w:type="dxa"/>
            <w:tcBorders>
              <w:bottom w:val="single" w:sz="2" w:space="0" w:color="auto"/>
            </w:tcBorders>
            <w:vAlign w:val="top"/>
          </w:tcPr>
          <w:p w14:paraId="574EB276" w14:textId="0688F022" w:rsidR="005C5616" w:rsidRPr="00071EA3" w:rsidRDefault="005C5616" w:rsidP="005C5616">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071EA3">
              <w:rPr>
                <w:rFonts w:eastAsia="Times New Roman" w:cs="Times New Roman"/>
                <w:b/>
                <w:sz w:val="18"/>
                <w:szCs w:val="18"/>
              </w:rPr>
              <w:t>Autorský dozor projektanta při realizaci Stavby</w:t>
            </w:r>
            <w:r w:rsidRPr="00071EA3">
              <w:rPr>
                <w:rFonts w:eastAsia="Times New Roman" w:cs="Times New Roman"/>
                <w:sz w:val="18"/>
                <w:szCs w:val="18"/>
              </w:rPr>
              <w:t xml:space="preserve">; Zhotovitel se zavazuje provádět autorský dozor ode dne zahájení realizace stavby do ukončení realizace stavby v předpokládané délce </w:t>
            </w:r>
            <w:r w:rsidRPr="00071EA3">
              <w:rPr>
                <w:rFonts w:eastAsia="Times New Roman" w:cs="Times New Roman"/>
                <w:b/>
                <w:sz w:val="18"/>
                <w:szCs w:val="18"/>
              </w:rPr>
              <w:t>68</w:t>
            </w:r>
            <w:r w:rsidRPr="00071EA3">
              <w:rPr>
                <w:rFonts w:eastAsia="Times New Roman" w:cs="Times New Roman"/>
                <w:sz w:val="18"/>
                <w:szCs w:val="18"/>
              </w:rPr>
              <w:t xml:space="preserve"> měsíců</w:t>
            </w:r>
          </w:p>
        </w:tc>
        <w:tc>
          <w:tcPr>
            <w:tcW w:w="3364" w:type="dxa"/>
            <w:tcBorders>
              <w:bottom w:val="single" w:sz="2" w:space="0" w:color="auto"/>
            </w:tcBorders>
            <w:vAlign w:val="top"/>
          </w:tcPr>
          <w:p w14:paraId="01213ACD" w14:textId="511F4B8A" w:rsidR="005C5616" w:rsidRPr="00071EA3" w:rsidRDefault="005C5616" w:rsidP="005C5616">
            <w:pPr>
              <w:spacing w:after="0" w:line="264"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071EA3">
              <w:rPr>
                <w:rFonts w:eastAsia="Times New Roman" w:cs="Times New Roman"/>
                <w:b/>
                <w:sz w:val="18"/>
                <w:szCs w:val="18"/>
              </w:rPr>
              <w:t>Výkaz poskytnutých služeb</w:t>
            </w:r>
            <w:r w:rsidRPr="00071EA3">
              <w:rPr>
                <w:rFonts w:eastAsia="Times New Roman" w:cs="Times New Roman"/>
                <w:sz w:val="18"/>
                <w:szCs w:val="18"/>
              </w:rPr>
              <w:t xml:space="preserve">       (1 x za čtvrtletí) - stručný popis výkonů a specifikace výkonu autorského dozoru projektanta</w:t>
            </w:r>
          </w:p>
        </w:tc>
      </w:tr>
      <w:tr w:rsidR="005C5616" w:rsidRPr="00071EA3" w14:paraId="63470915" w14:textId="77777777" w:rsidTr="008D7283">
        <w:tc>
          <w:tcPr>
            <w:cnfStyle w:val="001000000000" w:firstRow="0" w:lastRow="0" w:firstColumn="1" w:lastColumn="0" w:oddVBand="0" w:evenVBand="0" w:oddHBand="0" w:evenHBand="0" w:firstRowFirstColumn="0" w:firstRowLastColumn="0" w:lastRowFirstColumn="0" w:lastRowLastColumn="0"/>
            <w:tcW w:w="1843" w:type="dxa"/>
            <w:tcBorders>
              <w:top w:val="single" w:sz="2" w:space="0" w:color="auto"/>
              <w:bottom w:val="single" w:sz="4" w:space="0" w:color="auto"/>
            </w:tcBorders>
          </w:tcPr>
          <w:p w14:paraId="75E65283" w14:textId="77777777" w:rsidR="005C5616" w:rsidRPr="00071EA3" w:rsidRDefault="005C5616" w:rsidP="005C5616">
            <w:pPr>
              <w:pStyle w:val="Textbezodsazen"/>
              <w:spacing w:after="0"/>
              <w:rPr>
                <w:rStyle w:val="Tun"/>
              </w:rPr>
            </w:pPr>
            <w:r w:rsidRPr="00071EA3">
              <w:rPr>
                <w:rStyle w:val="Tun"/>
              </w:rPr>
              <w:t>Termín dokončení Díla</w:t>
            </w:r>
          </w:p>
        </w:tc>
        <w:tc>
          <w:tcPr>
            <w:tcW w:w="4394" w:type="dxa"/>
            <w:tcBorders>
              <w:top w:val="single" w:sz="2" w:space="0" w:color="auto"/>
              <w:bottom w:val="single" w:sz="4" w:space="0" w:color="auto"/>
            </w:tcBorders>
          </w:tcPr>
          <w:p w14:paraId="1FF871F0" w14:textId="60D011DE" w:rsidR="005C5616" w:rsidRPr="00071EA3" w:rsidRDefault="005C5616" w:rsidP="00F128C1">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b/>
              </w:rPr>
              <w:t xml:space="preserve">předpoklad do 08/2029 </w:t>
            </w:r>
            <w:r w:rsidRPr="00071EA3">
              <w:t xml:space="preserve">(v závislosti na zahájení </w:t>
            </w:r>
            <w:r w:rsidR="00F128C1" w:rsidRPr="004944DF">
              <w:t>10</w:t>
            </w:r>
            <w:r w:rsidRPr="004944DF">
              <w:t>. Dílčí etapy)</w:t>
            </w:r>
          </w:p>
        </w:tc>
        <w:tc>
          <w:tcPr>
            <w:tcW w:w="4061" w:type="dxa"/>
            <w:tcBorders>
              <w:top w:val="single" w:sz="2" w:space="0" w:color="auto"/>
              <w:bottom w:val="single" w:sz="4" w:space="0" w:color="auto"/>
            </w:tcBorders>
            <w:vAlign w:val="top"/>
          </w:tcPr>
          <w:p w14:paraId="2476650C" w14:textId="77777777" w:rsidR="005C5616" w:rsidRPr="00071EA3" w:rsidRDefault="005C5616" w:rsidP="005C5616">
            <w:pPr>
              <w:pStyle w:val="Textbezodsazen"/>
              <w:spacing w:after="0"/>
              <w:jc w:val="left"/>
              <w:cnfStyle w:val="000000000000" w:firstRow="0" w:lastRow="0" w:firstColumn="0" w:lastColumn="0" w:oddVBand="0" w:evenVBand="0" w:oddHBand="0" w:evenHBand="0" w:firstRowFirstColumn="0" w:firstRowLastColumn="0" w:lastRowFirstColumn="0" w:lastRowLastColumn="0"/>
              <w:rPr>
                <w:rFonts w:eastAsia="Times New Roman" w:cs="Times New Roman"/>
              </w:rPr>
            </w:pPr>
          </w:p>
          <w:p w14:paraId="1937D1E4" w14:textId="6FE7A373" w:rsidR="005C5616" w:rsidRPr="00071EA3" w:rsidRDefault="005C5616" w:rsidP="005C5616">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rFonts w:eastAsia="Times New Roman" w:cs="Times New Roman"/>
              </w:rPr>
              <w:t>Kompletní</w:t>
            </w:r>
            <w:r w:rsidRPr="00071EA3">
              <w:t xml:space="preserve"> provedení Díla</w:t>
            </w:r>
          </w:p>
        </w:tc>
        <w:tc>
          <w:tcPr>
            <w:tcW w:w="3364" w:type="dxa"/>
            <w:tcBorders>
              <w:top w:val="single" w:sz="2" w:space="0" w:color="auto"/>
              <w:bottom w:val="single" w:sz="4" w:space="0" w:color="auto"/>
            </w:tcBorders>
          </w:tcPr>
          <w:p w14:paraId="0D7BD92B" w14:textId="7D34CECF" w:rsidR="005C5616" w:rsidRPr="00071EA3" w:rsidRDefault="005C5616" w:rsidP="005C5616">
            <w:pPr>
              <w:pStyle w:val="Textbezodsazen"/>
              <w:spacing w:after="0"/>
              <w:jc w:val="left"/>
              <w:cnfStyle w:val="000000000000" w:firstRow="0" w:lastRow="0" w:firstColumn="0" w:lastColumn="0" w:oddVBand="0" w:evenVBand="0" w:oddHBand="0" w:evenHBand="0" w:firstRowFirstColumn="0" w:firstRowLastColumn="0" w:lastRowFirstColumn="0" w:lastRowLastColumn="0"/>
            </w:pPr>
            <w:r w:rsidRPr="00071EA3">
              <w:rPr>
                <w:rFonts w:eastAsia="Times New Roman" w:cs="Times New Roman"/>
                <w:b/>
              </w:rPr>
              <w:t>Po ukončení přejímacího řízení Stavby a předložení výkazu poskytnutých služeb</w:t>
            </w:r>
            <w:r w:rsidRPr="00071EA3">
              <w:rPr>
                <w:rFonts w:eastAsia="Times New Roman" w:cs="Times New Roman"/>
              </w:rPr>
              <w:t xml:space="preserve"> (o výkonu autorského dozoru projektanta)</w:t>
            </w:r>
          </w:p>
        </w:tc>
      </w:tr>
    </w:tbl>
    <w:p w14:paraId="373448E4" w14:textId="77777777" w:rsidR="00B72613"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54BDD312" w14:textId="6131CF82" w:rsidR="00B12F97" w:rsidRDefault="00EC707C" w:rsidP="00B12F97">
      <w:pPr>
        <w:pStyle w:val="Nadpisbezsl1-2"/>
      </w:pPr>
      <w:r>
        <w:t>Za objednatele</w:t>
      </w:r>
      <w:r w:rsidR="00B12F97" w:rsidRPr="00B12F97">
        <w:t xml:space="preserve"> </w:t>
      </w:r>
    </w:p>
    <w:p w14:paraId="1157455D" w14:textId="77777777" w:rsidR="00B12F97" w:rsidRPr="00F95FBD" w:rsidRDefault="00B12F97" w:rsidP="00B12F9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B12F97" w:rsidRPr="000E41F6" w14:paraId="49833529" w14:textId="77777777" w:rsidTr="009B52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0CC2DF" w14:textId="77777777" w:rsidR="00B12F97" w:rsidRPr="000E41F6" w:rsidRDefault="00B12F97" w:rsidP="009B52C3">
            <w:pPr>
              <w:pStyle w:val="Tabulka"/>
              <w:rPr>
                <w:rStyle w:val="Nadpisvtabulce"/>
              </w:rPr>
            </w:pPr>
            <w:r w:rsidRPr="000E41F6">
              <w:rPr>
                <w:rStyle w:val="Nadpisvtabulce"/>
              </w:rPr>
              <w:t>Jméno a příjmení</w:t>
            </w:r>
          </w:p>
        </w:tc>
        <w:tc>
          <w:tcPr>
            <w:tcW w:w="5812" w:type="dxa"/>
            <w:shd w:val="clear" w:color="auto" w:fill="auto"/>
            <w:vAlign w:val="top"/>
          </w:tcPr>
          <w:p w14:paraId="709CC6CA" w14:textId="77777777" w:rsidR="00B12F97" w:rsidRPr="000E41F6" w:rsidRDefault="00B12F97" w:rsidP="009B52C3">
            <w:pPr>
              <w:pStyle w:val="Tabulka"/>
              <w:cnfStyle w:val="100000000000" w:firstRow="1" w:lastRow="0" w:firstColumn="0" w:lastColumn="0" w:oddVBand="0" w:evenVBand="0" w:oddHBand="0" w:evenHBand="0" w:firstRowFirstColumn="0" w:firstRowLastColumn="0" w:lastRowFirstColumn="0" w:lastRowLastColumn="0"/>
            </w:pPr>
            <w:r w:rsidRPr="000E41F6">
              <w:t>Ing. Miroslav Bocák, ředitel Stavební správy východ</w:t>
            </w:r>
          </w:p>
        </w:tc>
      </w:tr>
      <w:tr w:rsidR="00B12F97" w:rsidRPr="000E41F6" w14:paraId="17EF01CA" w14:textId="77777777" w:rsidTr="009B52C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9B3073" w14:textId="77777777" w:rsidR="00B12F97" w:rsidRPr="000E41F6" w:rsidRDefault="00B12F97" w:rsidP="009B52C3">
            <w:pPr>
              <w:pStyle w:val="Tabulka"/>
            </w:pPr>
            <w:r w:rsidRPr="000E41F6">
              <w:t>Adresa</w:t>
            </w:r>
          </w:p>
        </w:tc>
        <w:tc>
          <w:tcPr>
            <w:tcW w:w="5812" w:type="dxa"/>
            <w:shd w:val="clear" w:color="auto" w:fill="auto"/>
          </w:tcPr>
          <w:p w14:paraId="619E7B59" w14:textId="77777777" w:rsidR="00B12F97" w:rsidRPr="000E41F6" w:rsidRDefault="00B12F97" w:rsidP="009B52C3">
            <w:pPr>
              <w:pStyle w:val="Tabulka"/>
              <w:cnfStyle w:val="000000000000" w:firstRow="0" w:lastRow="0" w:firstColumn="0" w:lastColumn="0" w:oddVBand="0" w:evenVBand="0" w:oddHBand="0" w:evenHBand="0" w:firstRowFirstColumn="0" w:firstRowLastColumn="0" w:lastRowFirstColumn="0" w:lastRowLastColumn="0"/>
            </w:pPr>
            <w:r w:rsidRPr="000E41F6">
              <w:t>Nerudova 773/1, 779 00 Olomouc</w:t>
            </w:r>
          </w:p>
        </w:tc>
      </w:tr>
      <w:tr w:rsidR="00B12F97" w:rsidRPr="000E41F6" w14:paraId="612EB523" w14:textId="77777777" w:rsidTr="009B52C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2470E8" w14:textId="77777777" w:rsidR="00B12F97" w:rsidRPr="000E41F6" w:rsidRDefault="00B12F97" w:rsidP="009B52C3">
            <w:pPr>
              <w:pStyle w:val="Tabulka"/>
            </w:pPr>
            <w:r w:rsidRPr="000E41F6">
              <w:t>E-mail</w:t>
            </w:r>
          </w:p>
        </w:tc>
        <w:tc>
          <w:tcPr>
            <w:tcW w:w="5812" w:type="dxa"/>
            <w:shd w:val="clear" w:color="auto" w:fill="auto"/>
          </w:tcPr>
          <w:p w14:paraId="5C0C5BE8" w14:textId="77777777" w:rsidR="00B12F97" w:rsidRPr="000E41F6" w:rsidRDefault="00B12F97" w:rsidP="009B52C3">
            <w:pPr>
              <w:pStyle w:val="Tabulka"/>
              <w:cnfStyle w:val="000000000000" w:firstRow="0" w:lastRow="0" w:firstColumn="0" w:lastColumn="0" w:oddVBand="0" w:evenVBand="0" w:oddHBand="0" w:evenHBand="0" w:firstRowFirstColumn="0" w:firstRowLastColumn="0" w:lastRowFirstColumn="0" w:lastRowLastColumn="0"/>
            </w:pPr>
            <w:r w:rsidRPr="000E41F6">
              <w:t xml:space="preserve">Bocak@spravazeleznic.cz  </w:t>
            </w:r>
          </w:p>
        </w:tc>
      </w:tr>
      <w:tr w:rsidR="00B12F97" w:rsidRPr="000E41F6" w14:paraId="38C95AE7" w14:textId="77777777" w:rsidTr="009B52C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E7E218" w14:textId="77777777" w:rsidR="00B12F97" w:rsidRPr="000E41F6" w:rsidRDefault="00B12F97" w:rsidP="009B52C3">
            <w:pPr>
              <w:pStyle w:val="Tabulka"/>
            </w:pPr>
            <w:r w:rsidRPr="000E41F6">
              <w:t>Telefon</w:t>
            </w:r>
          </w:p>
        </w:tc>
        <w:tc>
          <w:tcPr>
            <w:tcW w:w="5812" w:type="dxa"/>
            <w:shd w:val="clear" w:color="auto" w:fill="auto"/>
          </w:tcPr>
          <w:p w14:paraId="75D99F83" w14:textId="77777777" w:rsidR="00B12F97" w:rsidRPr="000E41F6" w:rsidRDefault="00B12F97" w:rsidP="009B52C3">
            <w:pPr>
              <w:pStyle w:val="Tabulka"/>
              <w:cnfStyle w:val="000000000000" w:firstRow="0" w:lastRow="0" w:firstColumn="0" w:lastColumn="0" w:oddVBand="0" w:evenVBand="0" w:oddHBand="0" w:evenHBand="0" w:firstRowFirstColumn="0" w:firstRowLastColumn="0" w:lastRowFirstColumn="0" w:lastRowLastColumn="0"/>
            </w:pPr>
            <w:r w:rsidRPr="000E41F6">
              <w:t>+420 606 780 184</w:t>
            </w:r>
          </w:p>
        </w:tc>
      </w:tr>
    </w:tbl>
    <w:p w14:paraId="1FB12291" w14:textId="77777777" w:rsidR="00B12F97" w:rsidRPr="000E41F6" w:rsidRDefault="00B12F97" w:rsidP="00B12F97">
      <w:pPr>
        <w:pStyle w:val="Textbezodsazen"/>
      </w:pPr>
    </w:p>
    <w:p w14:paraId="6987D590" w14:textId="7D54D08D" w:rsidR="00B12F97" w:rsidRPr="000E41F6" w:rsidRDefault="00B12F97" w:rsidP="00B12F97">
      <w:pPr>
        <w:pStyle w:val="Nadpistabulky"/>
        <w:rPr>
          <w:rFonts w:asciiTheme="minorHAnsi" w:hAnsiTheme="minorHAnsi"/>
          <w:sz w:val="18"/>
          <w:szCs w:val="18"/>
        </w:rPr>
      </w:pPr>
      <w:r w:rsidRPr="000E41F6">
        <w:rPr>
          <w:rFonts w:asciiTheme="minorHAnsi" w:hAnsiTheme="minorHAnsi"/>
          <w:sz w:val="18"/>
          <w:szCs w:val="18"/>
        </w:rPr>
        <w:t xml:space="preserve">Ve věcech </w:t>
      </w:r>
      <w:r w:rsidRPr="000E41F6">
        <w:rPr>
          <w:sz w:val="18"/>
          <w:szCs w:val="18"/>
        </w:rPr>
        <w:t>smluvních</w:t>
      </w:r>
      <w:r>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B12F97" w:rsidRPr="000E41F6" w14:paraId="14B3B0A9" w14:textId="77777777" w:rsidTr="009B52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18DAB1" w14:textId="77777777" w:rsidR="00B12F97" w:rsidRPr="000E41F6" w:rsidRDefault="00B12F97" w:rsidP="009B52C3">
            <w:pPr>
              <w:pStyle w:val="Tabulka"/>
              <w:rPr>
                <w:rStyle w:val="Nadpisvtabulce"/>
              </w:rPr>
            </w:pPr>
            <w:r w:rsidRPr="000E41F6">
              <w:rPr>
                <w:rStyle w:val="Nadpisvtabulce"/>
              </w:rPr>
              <w:t>Jméno a příjmení</w:t>
            </w:r>
          </w:p>
        </w:tc>
        <w:tc>
          <w:tcPr>
            <w:tcW w:w="5812" w:type="dxa"/>
            <w:shd w:val="clear" w:color="auto" w:fill="auto"/>
          </w:tcPr>
          <w:p w14:paraId="238A88ED" w14:textId="25589E9F" w:rsidR="00B12F97" w:rsidRPr="000E41F6" w:rsidRDefault="00B12F97" w:rsidP="009B52C3">
            <w:pPr>
              <w:pStyle w:val="Tabulka"/>
              <w:cnfStyle w:val="100000000000" w:firstRow="1" w:lastRow="0" w:firstColumn="0" w:lastColumn="0" w:oddVBand="0" w:evenVBand="0" w:oddHBand="0" w:evenHBand="0" w:firstRowFirstColumn="0" w:firstRowLastColumn="0" w:lastRowFirstColumn="0" w:lastRowLastColumn="0"/>
            </w:pPr>
            <w:r>
              <w:t>Mgr. Lenka Dieguezová</w:t>
            </w:r>
          </w:p>
        </w:tc>
      </w:tr>
      <w:tr w:rsidR="00B12F97" w:rsidRPr="000E41F6" w14:paraId="6C7A9FB3" w14:textId="77777777" w:rsidTr="009B52C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8CFE96" w14:textId="77777777" w:rsidR="00B12F97" w:rsidRPr="000E41F6" w:rsidRDefault="00B12F97" w:rsidP="009B52C3">
            <w:pPr>
              <w:pStyle w:val="Tabulka"/>
            </w:pPr>
            <w:r w:rsidRPr="000E41F6">
              <w:t>Adresa</w:t>
            </w:r>
          </w:p>
        </w:tc>
        <w:tc>
          <w:tcPr>
            <w:tcW w:w="5812" w:type="dxa"/>
            <w:shd w:val="clear" w:color="auto" w:fill="auto"/>
          </w:tcPr>
          <w:p w14:paraId="580FAD5D" w14:textId="77777777" w:rsidR="00B12F97" w:rsidRPr="000E41F6" w:rsidRDefault="00B12F97" w:rsidP="009B52C3">
            <w:pPr>
              <w:pStyle w:val="Tabulka"/>
              <w:cnfStyle w:val="000000000000" w:firstRow="0" w:lastRow="0" w:firstColumn="0" w:lastColumn="0" w:oddVBand="0" w:evenVBand="0" w:oddHBand="0" w:evenHBand="0" w:firstRowFirstColumn="0" w:firstRowLastColumn="0" w:lastRowFirstColumn="0" w:lastRowLastColumn="0"/>
            </w:pPr>
            <w:r w:rsidRPr="000E41F6">
              <w:t>Nerudova 773/1, 779 00 Olomouc</w:t>
            </w:r>
          </w:p>
        </w:tc>
      </w:tr>
      <w:tr w:rsidR="00B12F97" w:rsidRPr="000E41F6" w14:paraId="4CE210B0" w14:textId="77777777" w:rsidTr="009B52C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4D8AD7" w14:textId="77777777" w:rsidR="00B12F97" w:rsidRPr="000E41F6" w:rsidRDefault="00B12F97" w:rsidP="009B52C3">
            <w:pPr>
              <w:pStyle w:val="Tabulka"/>
            </w:pPr>
            <w:r w:rsidRPr="000E41F6">
              <w:t>E-mail</w:t>
            </w:r>
          </w:p>
        </w:tc>
        <w:tc>
          <w:tcPr>
            <w:tcW w:w="5812" w:type="dxa"/>
            <w:shd w:val="clear" w:color="auto" w:fill="auto"/>
          </w:tcPr>
          <w:p w14:paraId="34D43AD7" w14:textId="50336FBF" w:rsidR="00B12F97" w:rsidRPr="000E41F6" w:rsidRDefault="00B12F97" w:rsidP="009B52C3">
            <w:pPr>
              <w:pStyle w:val="Tabulka"/>
              <w:cnfStyle w:val="000000000000" w:firstRow="0" w:lastRow="0" w:firstColumn="0" w:lastColumn="0" w:oddVBand="0" w:evenVBand="0" w:oddHBand="0" w:evenHBand="0" w:firstRowFirstColumn="0" w:firstRowLastColumn="0" w:lastRowFirstColumn="0" w:lastRowLastColumn="0"/>
            </w:pPr>
            <w:r>
              <w:t>Dieguezova</w:t>
            </w:r>
            <w:r w:rsidRPr="000E41F6">
              <w:t xml:space="preserve">@spravazeleznic.cz  </w:t>
            </w:r>
          </w:p>
        </w:tc>
      </w:tr>
      <w:tr w:rsidR="00B12F97" w:rsidRPr="000E41F6" w14:paraId="2B867B38" w14:textId="77777777" w:rsidTr="009B52C3">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A70DD3" w14:textId="77777777" w:rsidR="00B12F97" w:rsidRPr="000E41F6" w:rsidRDefault="00B12F97" w:rsidP="009B52C3">
            <w:pPr>
              <w:pStyle w:val="Tabulka"/>
            </w:pPr>
            <w:r w:rsidRPr="000E41F6">
              <w:t>Telefon</w:t>
            </w:r>
          </w:p>
        </w:tc>
        <w:tc>
          <w:tcPr>
            <w:tcW w:w="5812" w:type="dxa"/>
            <w:shd w:val="clear" w:color="auto" w:fill="auto"/>
          </w:tcPr>
          <w:p w14:paraId="7ECA21FA" w14:textId="743A6931" w:rsidR="00B12F97" w:rsidRPr="000E41F6" w:rsidRDefault="00B12F97" w:rsidP="009B52C3">
            <w:pPr>
              <w:pStyle w:val="Tabulka"/>
              <w:cnfStyle w:val="000000000000" w:firstRow="0" w:lastRow="0" w:firstColumn="0" w:lastColumn="0" w:oddVBand="0" w:evenVBand="0" w:oddHBand="0" w:evenHBand="0" w:firstRowFirstColumn="0" w:firstRowLastColumn="0" w:lastRowFirstColumn="0" w:lastRowLastColumn="0"/>
            </w:pPr>
            <w:r w:rsidRPr="000E41F6">
              <w:t xml:space="preserve">+420 724 932 </w:t>
            </w:r>
            <w:r w:rsidR="000B0E12">
              <w:t>386</w:t>
            </w:r>
          </w:p>
        </w:tc>
      </w:tr>
    </w:tbl>
    <w:p w14:paraId="2B92D608" w14:textId="1980BD55" w:rsidR="002038D5" w:rsidRPr="00F95FBD" w:rsidRDefault="002038D5" w:rsidP="00B12F97">
      <w:pPr>
        <w:pStyle w:val="Nadpisbezsl1-2"/>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CCFD43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28E08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14:paraId="5739BB35" w14:textId="36587A0D" w:rsidR="002038D5" w:rsidRPr="00FB4272" w:rsidRDefault="000B0E12"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E41F6">
              <w:t>Ing. Karel Obzina</w:t>
            </w:r>
          </w:p>
        </w:tc>
      </w:tr>
      <w:tr w:rsidR="002038D5" w:rsidRPr="00F95FBD" w14:paraId="706FF4D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0E2F42" w14:textId="77777777" w:rsidR="002038D5" w:rsidRPr="00F95FBD" w:rsidRDefault="002038D5" w:rsidP="002038D5">
            <w:pPr>
              <w:pStyle w:val="Tabulka"/>
            </w:pPr>
            <w:r w:rsidRPr="00F95FBD">
              <w:t>Adresa</w:t>
            </w:r>
          </w:p>
        </w:tc>
        <w:tc>
          <w:tcPr>
            <w:tcW w:w="5812" w:type="dxa"/>
            <w:shd w:val="clear" w:color="auto" w:fill="auto"/>
          </w:tcPr>
          <w:p w14:paraId="3737BD8F" w14:textId="3C351483" w:rsidR="002038D5" w:rsidRPr="00FB4272" w:rsidRDefault="000B0E12"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1F6">
              <w:t>Nerudova 773/1, 779 00 Olomouc</w:t>
            </w:r>
          </w:p>
        </w:tc>
      </w:tr>
      <w:tr w:rsidR="000B0E12" w:rsidRPr="00F95FBD" w14:paraId="1D11AA7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108013" w14:textId="77777777" w:rsidR="000B0E12" w:rsidRPr="00F95FBD" w:rsidRDefault="000B0E12" w:rsidP="000B0E12">
            <w:pPr>
              <w:pStyle w:val="Tabulka"/>
            </w:pPr>
            <w:r w:rsidRPr="00F95FBD">
              <w:t>E-mail</w:t>
            </w:r>
          </w:p>
        </w:tc>
        <w:tc>
          <w:tcPr>
            <w:tcW w:w="5812" w:type="dxa"/>
            <w:shd w:val="clear" w:color="auto" w:fill="auto"/>
          </w:tcPr>
          <w:p w14:paraId="1E0E1393" w14:textId="371556D0" w:rsidR="000B0E12" w:rsidRPr="00FB4272" w:rsidRDefault="000B0E12" w:rsidP="000B0E1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1F6">
              <w:t xml:space="preserve">Obzina@spravazeleznic.cz  </w:t>
            </w:r>
          </w:p>
        </w:tc>
      </w:tr>
      <w:tr w:rsidR="000B0E12" w:rsidRPr="00F95FBD" w14:paraId="21B834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C6978A" w14:textId="77777777" w:rsidR="000B0E12" w:rsidRPr="00F95FBD" w:rsidRDefault="000B0E12" w:rsidP="000B0E12">
            <w:pPr>
              <w:pStyle w:val="Tabulka"/>
            </w:pPr>
            <w:r w:rsidRPr="00F95FBD">
              <w:t>Telefon</w:t>
            </w:r>
          </w:p>
        </w:tc>
        <w:tc>
          <w:tcPr>
            <w:tcW w:w="5812" w:type="dxa"/>
            <w:shd w:val="clear" w:color="auto" w:fill="auto"/>
          </w:tcPr>
          <w:p w14:paraId="62B054F5" w14:textId="45E1118C" w:rsidR="000B0E12" w:rsidRPr="00FB4272" w:rsidRDefault="000B0E12" w:rsidP="000B0E1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1F6">
              <w:t>+420 724 932 307</w:t>
            </w:r>
          </w:p>
        </w:tc>
      </w:tr>
    </w:tbl>
    <w:p w14:paraId="32BBBDD3"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715D1DC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FB3979"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55D89871"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1AAD4E5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4D8A95" w14:textId="77777777" w:rsidR="00C44853" w:rsidRPr="00F95FBD" w:rsidRDefault="00C44853" w:rsidP="002038D5">
            <w:pPr>
              <w:pStyle w:val="Tabulka"/>
            </w:pPr>
            <w:r w:rsidRPr="00F95FBD">
              <w:t>Adresa</w:t>
            </w:r>
          </w:p>
        </w:tc>
        <w:tc>
          <w:tcPr>
            <w:tcW w:w="5812" w:type="dxa"/>
            <w:shd w:val="clear" w:color="auto" w:fill="auto"/>
          </w:tcPr>
          <w:p w14:paraId="65CA3DAF"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A5F1A2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A28146" w14:textId="77777777" w:rsidR="00C44853" w:rsidRPr="00F95FBD" w:rsidRDefault="00C44853" w:rsidP="002038D5">
            <w:pPr>
              <w:pStyle w:val="Tabulka"/>
            </w:pPr>
            <w:r w:rsidRPr="00F95FBD">
              <w:t>E-mail</w:t>
            </w:r>
          </w:p>
        </w:tc>
        <w:tc>
          <w:tcPr>
            <w:tcW w:w="5812" w:type="dxa"/>
            <w:shd w:val="clear" w:color="auto" w:fill="auto"/>
          </w:tcPr>
          <w:p w14:paraId="464619F8"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4B4573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7A586C" w14:textId="77777777" w:rsidR="00C44853" w:rsidRPr="00F95FBD" w:rsidRDefault="00C44853" w:rsidP="002038D5">
            <w:pPr>
              <w:pStyle w:val="Tabulka"/>
            </w:pPr>
            <w:r w:rsidRPr="00F95FBD">
              <w:t>Telefon</w:t>
            </w:r>
          </w:p>
        </w:tc>
        <w:tc>
          <w:tcPr>
            <w:tcW w:w="5812" w:type="dxa"/>
            <w:shd w:val="clear" w:color="auto" w:fill="auto"/>
          </w:tcPr>
          <w:p w14:paraId="599F31C7" w14:textId="77777777"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42702898"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028AA02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D226A9"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1021FA43" w14:textId="77777777"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65AAE1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2EBA68"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6AB1F123"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77CB5E3"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116B001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D48B88" w14:textId="77777777" w:rsidR="000E2ED0" w:rsidRPr="000C2B01" w:rsidRDefault="000E2ED0" w:rsidP="00253CBA">
            <w:pPr>
              <w:pStyle w:val="Tabulka"/>
            </w:pPr>
            <w:r w:rsidRPr="000C2B01">
              <w:t>E-mail</w:t>
            </w:r>
          </w:p>
        </w:tc>
        <w:tc>
          <w:tcPr>
            <w:tcW w:w="5812" w:type="dxa"/>
            <w:shd w:val="clear" w:color="auto" w:fill="auto"/>
          </w:tcPr>
          <w:p w14:paraId="07F9B395"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E99D54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E7B12" w14:textId="77777777" w:rsidR="000E2ED0" w:rsidRPr="000C2B01" w:rsidRDefault="000E2ED0" w:rsidP="00253CBA">
            <w:pPr>
              <w:pStyle w:val="Tabulka"/>
            </w:pPr>
            <w:r w:rsidRPr="000C2B01">
              <w:t>Telefon</w:t>
            </w:r>
          </w:p>
        </w:tc>
        <w:tc>
          <w:tcPr>
            <w:tcW w:w="5812" w:type="dxa"/>
            <w:shd w:val="clear" w:color="auto" w:fill="auto"/>
          </w:tcPr>
          <w:p w14:paraId="67F434C8"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E9862A9" w14:textId="77777777" w:rsidR="002038D5" w:rsidRDefault="002038D5" w:rsidP="002038D5">
      <w:pPr>
        <w:pStyle w:val="Textbezodsazen"/>
      </w:pPr>
    </w:p>
    <w:p w14:paraId="070D9AA8" w14:textId="77777777" w:rsidR="00EC707C" w:rsidRDefault="00EC707C" w:rsidP="00EC707C">
      <w:pPr>
        <w:pStyle w:val="Nadpisbezsl1-2"/>
        <w:tabs>
          <w:tab w:val="left" w:pos="2292"/>
        </w:tabs>
      </w:pPr>
      <w:r>
        <w:lastRenderedPageBreak/>
        <w:t>Za Zhotovitele</w:t>
      </w:r>
      <w:r>
        <w:tab/>
      </w:r>
    </w:p>
    <w:p w14:paraId="2FF2C76B" w14:textId="77777777"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6487F63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2E972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2B688A2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14:paraId="65C197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FDA134" w14:textId="77777777" w:rsidR="002038D5" w:rsidRPr="00F95FBD" w:rsidRDefault="002038D5" w:rsidP="002038D5">
            <w:pPr>
              <w:pStyle w:val="Tabulka"/>
            </w:pPr>
            <w:r w:rsidRPr="00F95FBD">
              <w:t>Adresa</w:t>
            </w:r>
          </w:p>
        </w:tc>
        <w:tc>
          <w:tcPr>
            <w:tcW w:w="5812" w:type="dxa"/>
            <w:shd w:val="clear" w:color="auto" w:fill="auto"/>
          </w:tcPr>
          <w:p w14:paraId="731E20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8D933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BFE1A" w14:textId="77777777" w:rsidR="002038D5" w:rsidRPr="00F95FBD" w:rsidRDefault="002038D5" w:rsidP="002038D5">
            <w:pPr>
              <w:pStyle w:val="Tabulka"/>
            </w:pPr>
            <w:r w:rsidRPr="00F95FBD">
              <w:t>E-mail</w:t>
            </w:r>
          </w:p>
        </w:tc>
        <w:tc>
          <w:tcPr>
            <w:tcW w:w="5812" w:type="dxa"/>
            <w:shd w:val="clear" w:color="auto" w:fill="auto"/>
          </w:tcPr>
          <w:p w14:paraId="68B017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F8CA6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56C32F" w14:textId="77777777" w:rsidR="002038D5" w:rsidRPr="00F95FBD" w:rsidRDefault="002038D5" w:rsidP="002038D5">
            <w:pPr>
              <w:pStyle w:val="Tabulka"/>
            </w:pPr>
            <w:r w:rsidRPr="00F95FBD">
              <w:t>Telefon</w:t>
            </w:r>
          </w:p>
        </w:tc>
        <w:tc>
          <w:tcPr>
            <w:tcW w:w="5812" w:type="dxa"/>
            <w:shd w:val="clear" w:color="auto" w:fill="auto"/>
          </w:tcPr>
          <w:p w14:paraId="5B8AC0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5D75DAF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A4DB46"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667CD149"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02680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5D78AB" w14:textId="77777777" w:rsidR="002038D5" w:rsidRPr="00F95FBD" w:rsidRDefault="002038D5" w:rsidP="00F762A8">
            <w:pPr>
              <w:pStyle w:val="Tabulka"/>
              <w:keepNext/>
            </w:pPr>
            <w:r w:rsidRPr="00F95FBD">
              <w:t>Adresa</w:t>
            </w:r>
          </w:p>
        </w:tc>
        <w:tc>
          <w:tcPr>
            <w:tcW w:w="5812" w:type="dxa"/>
            <w:shd w:val="clear" w:color="auto" w:fill="auto"/>
          </w:tcPr>
          <w:p w14:paraId="55EAEA2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99399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24A114" w14:textId="77777777" w:rsidR="002038D5" w:rsidRPr="00F95FBD" w:rsidRDefault="002038D5" w:rsidP="00F762A8">
            <w:pPr>
              <w:pStyle w:val="Tabulka"/>
              <w:keepNext/>
            </w:pPr>
            <w:r w:rsidRPr="00F95FBD">
              <w:t>E-mail</w:t>
            </w:r>
          </w:p>
        </w:tc>
        <w:tc>
          <w:tcPr>
            <w:tcW w:w="5812" w:type="dxa"/>
            <w:shd w:val="clear" w:color="auto" w:fill="auto"/>
          </w:tcPr>
          <w:p w14:paraId="284469B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3FE26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3766E" w14:textId="77777777" w:rsidR="002038D5" w:rsidRPr="00F95FBD" w:rsidRDefault="002038D5" w:rsidP="00165977">
            <w:pPr>
              <w:pStyle w:val="Tabulka"/>
            </w:pPr>
            <w:r w:rsidRPr="00F95FBD">
              <w:t>Telefon</w:t>
            </w:r>
          </w:p>
        </w:tc>
        <w:tc>
          <w:tcPr>
            <w:tcW w:w="5812" w:type="dxa"/>
            <w:shd w:val="clear" w:color="auto" w:fill="auto"/>
          </w:tcPr>
          <w:p w14:paraId="1F2317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DF97D" w14:textId="77777777" w:rsidR="002038D5" w:rsidRPr="00F95FBD" w:rsidRDefault="002038D5" w:rsidP="00165977">
      <w:pPr>
        <w:pStyle w:val="Tabulka"/>
      </w:pPr>
    </w:p>
    <w:p w14:paraId="57B90959"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67F8AC7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A88C7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D21E27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6CC56D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FE3464" w14:textId="77777777" w:rsidR="002038D5" w:rsidRPr="00F95FBD" w:rsidRDefault="002038D5" w:rsidP="00165977">
            <w:pPr>
              <w:pStyle w:val="Tabulka"/>
            </w:pPr>
            <w:r w:rsidRPr="00F95FBD">
              <w:t>Adresa</w:t>
            </w:r>
          </w:p>
        </w:tc>
        <w:tc>
          <w:tcPr>
            <w:tcW w:w="5812" w:type="dxa"/>
            <w:shd w:val="clear" w:color="auto" w:fill="auto"/>
          </w:tcPr>
          <w:p w14:paraId="382CB94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15806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2C80F4" w14:textId="77777777" w:rsidR="002038D5" w:rsidRPr="00F95FBD" w:rsidRDefault="002038D5" w:rsidP="00165977">
            <w:pPr>
              <w:pStyle w:val="Tabulka"/>
            </w:pPr>
            <w:r w:rsidRPr="00F95FBD">
              <w:t>E-mail</w:t>
            </w:r>
          </w:p>
        </w:tc>
        <w:tc>
          <w:tcPr>
            <w:tcW w:w="5812" w:type="dxa"/>
            <w:shd w:val="clear" w:color="auto" w:fill="auto"/>
          </w:tcPr>
          <w:p w14:paraId="2E5BB4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D29CD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EABFF0" w14:textId="77777777" w:rsidR="002038D5" w:rsidRPr="00F95FBD" w:rsidRDefault="002038D5" w:rsidP="00165977">
            <w:pPr>
              <w:pStyle w:val="Tabulka"/>
            </w:pPr>
            <w:r w:rsidRPr="00F95FBD">
              <w:t>Telefon</w:t>
            </w:r>
          </w:p>
        </w:tc>
        <w:tc>
          <w:tcPr>
            <w:tcW w:w="5812" w:type="dxa"/>
            <w:shd w:val="clear" w:color="auto" w:fill="auto"/>
          </w:tcPr>
          <w:p w14:paraId="36D22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D85BE5" w14:textId="77777777" w:rsidR="002038D5" w:rsidRPr="00F95FBD" w:rsidRDefault="002038D5" w:rsidP="00165977">
      <w:pPr>
        <w:pStyle w:val="Tabulka"/>
      </w:pPr>
    </w:p>
    <w:p w14:paraId="67DCD429"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317B08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C4083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47B8E8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AC5A13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DB0814" w14:textId="77777777" w:rsidR="002038D5" w:rsidRPr="00F95FBD" w:rsidRDefault="002038D5" w:rsidP="00165977">
            <w:pPr>
              <w:pStyle w:val="Tabulka"/>
            </w:pPr>
            <w:r w:rsidRPr="00F95FBD">
              <w:t>Adresa</w:t>
            </w:r>
          </w:p>
        </w:tc>
        <w:tc>
          <w:tcPr>
            <w:tcW w:w="5812" w:type="dxa"/>
            <w:shd w:val="clear" w:color="auto" w:fill="auto"/>
          </w:tcPr>
          <w:p w14:paraId="03D198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78A3E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C6D7E2" w14:textId="77777777" w:rsidR="002038D5" w:rsidRPr="00F95FBD" w:rsidRDefault="002038D5" w:rsidP="00165977">
            <w:pPr>
              <w:pStyle w:val="Tabulka"/>
            </w:pPr>
            <w:r w:rsidRPr="00F95FBD">
              <w:t>E-mail</w:t>
            </w:r>
          </w:p>
        </w:tc>
        <w:tc>
          <w:tcPr>
            <w:tcW w:w="5812" w:type="dxa"/>
            <w:shd w:val="clear" w:color="auto" w:fill="auto"/>
          </w:tcPr>
          <w:p w14:paraId="2954BA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BDDCA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34992D" w14:textId="77777777" w:rsidR="002038D5" w:rsidRPr="00F95FBD" w:rsidRDefault="002038D5" w:rsidP="00165977">
            <w:pPr>
              <w:pStyle w:val="Tabulka"/>
            </w:pPr>
            <w:r w:rsidRPr="00F95FBD">
              <w:t>Telefon</w:t>
            </w:r>
          </w:p>
        </w:tc>
        <w:tc>
          <w:tcPr>
            <w:tcW w:w="5812" w:type="dxa"/>
            <w:shd w:val="clear" w:color="auto" w:fill="auto"/>
          </w:tcPr>
          <w:p w14:paraId="51E53F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5C2550" w14:textId="77777777" w:rsidR="002038D5" w:rsidRPr="00F95FBD" w:rsidRDefault="002038D5" w:rsidP="00165977">
      <w:pPr>
        <w:pStyle w:val="Tabulka"/>
      </w:pPr>
    </w:p>
    <w:p w14:paraId="71103B9C"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3E32799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CBCFC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23EFB65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3CF533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6FCE8E" w14:textId="77777777" w:rsidR="002038D5" w:rsidRPr="00F95FBD" w:rsidRDefault="002038D5" w:rsidP="00165977">
            <w:pPr>
              <w:pStyle w:val="Tabulka"/>
            </w:pPr>
            <w:r w:rsidRPr="00F95FBD">
              <w:t>Adresa</w:t>
            </w:r>
          </w:p>
        </w:tc>
        <w:tc>
          <w:tcPr>
            <w:tcW w:w="5812" w:type="dxa"/>
            <w:shd w:val="clear" w:color="auto" w:fill="auto"/>
          </w:tcPr>
          <w:p w14:paraId="2953ED9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3FF45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B81AC8" w14:textId="77777777" w:rsidR="002038D5" w:rsidRPr="00F95FBD" w:rsidRDefault="002038D5" w:rsidP="00165977">
            <w:pPr>
              <w:pStyle w:val="Tabulka"/>
            </w:pPr>
            <w:r w:rsidRPr="00F95FBD">
              <w:t>E-mail</w:t>
            </w:r>
          </w:p>
        </w:tc>
        <w:tc>
          <w:tcPr>
            <w:tcW w:w="5812" w:type="dxa"/>
            <w:shd w:val="clear" w:color="auto" w:fill="auto"/>
          </w:tcPr>
          <w:p w14:paraId="18E82E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A89F6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8DD42D" w14:textId="77777777" w:rsidR="002038D5" w:rsidRPr="00F95FBD" w:rsidRDefault="002038D5" w:rsidP="00165977">
            <w:pPr>
              <w:pStyle w:val="Tabulka"/>
            </w:pPr>
            <w:r w:rsidRPr="00F95FBD">
              <w:t>Telefon</w:t>
            </w:r>
          </w:p>
        </w:tc>
        <w:tc>
          <w:tcPr>
            <w:tcW w:w="5812" w:type="dxa"/>
            <w:shd w:val="clear" w:color="auto" w:fill="auto"/>
          </w:tcPr>
          <w:p w14:paraId="5A116D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F8C077" w14:textId="260886C7" w:rsidR="002038D5" w:rsidRDefault="002038D5" w:rsidP="00165977">
      <w:pPr>
        <w:pStyle w:val="Tabulka"/>
      </w:pPr>
    </w:p>
    <w:p w14:paraId="7E675338" w14:textId="77777777" w:rsidR="000B0E12" w:rsidRPr="00F95FBD" w:rsidRDefault="000B0E12" w:rsidP="000B0E12">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B0E12" w:rsidRPr="00F95FBD" w14:paraId="11A10778" w14:textId="77777777" w:rsidTr="009B52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F0968F" w14:textId="77777777" w:rsidR="000B0E12" w:rsidRPr="00F95FBD" w:rsidRDefault="000B0E12" w:rsidP="009B52C3">
            <w:pPr>
              <w:pStyle w:val="Tabulka"/>
              <w:keepNext/>
              <w:rPr>
                <w:rStyle w:val="Nadpisvtabulce"/>
              </w:rPr>
            </w:pPr>
            <w:r w:rsidRPr="00F95FBD">
              <w:rPr>
                <w:rStyle w:val="Nadpisvtabulce"/>
              </w:rPr>
              <w:t>Jméno a příjmení</w:t>
            </w:r>
          </w:p>
        </w:tc>
        <w:tc>
          <w:tcPr>
            <w:tcW w:w="5812" w:type="dxa"/>
            <w:shd w:val="clear" w:color="auto" w:fill="auto"/>
          </w:tcPr>
          <w:p w14:paraId="14CCD8AC" w14:textId="77777777" w:rsidR="000B0E12" w:rsidRPr="00F95FBD" w:rsidRDefault="000B0E12" w:rsidP="009B52C3">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B0E12" w:rsidRPr="00F95FBD" w14:paraId="13AA0F9A" w14:textId="77777777" w:rsidTr="009B52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A836EC" w14:textId="77777777" w:rsidR="000B0E12" w:rsidRPr="00F95FBD" w:rsidRDefault="000B0E12" w:rsidP="009B52C3">
            <w:pPr>
              <w:pStyle w:val="Tabulka"/>
              <w:keepNext/>
            </w:pPr>
            <w:r w:rsidRPr="00F95FBD">
              <w:t>Adresa</w:t>
            </w:r>
          </w:p>
        </w:tc>
        <w:tc>
          <w:tcPr>
            <w:tcW w:w="5812" w:type="dxa"/>
            <w:shd w:val="clear" w:color="auto" w:fill="auto"/>
          </w:tcPr>
          <w:p w14:paraId="754FDBA4" w14:textId="77777777" w:rsidR="000B0E12" w:rsidRPr="00F95FBD" w:rsidRDefault="000B0E12" w:rsidP="009B52C3">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B0E12" w:rsidRPr="00F95FBD" w14:paraId="507A5FA3" w14:textId="77777777" w:rsidTr="009B52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254582" w14:textId="77777777" w:rsidR="000B0E12" w:rsidRPr="00F95FBD" w:rsidRDefault="000B0E12" w:rsidP="009B52C3">
            <w:pPr>
              <w:pStyle w:val="Tabulka"/>
              <w:keepNext/>
            </w:pPr>
            <w:r w:rsidRPr="00F95FBD">
              <w:t>E-mail</w:t>
            </w:r>
          </w:p>
        </w:tc>
        <w:tc>
          <w:tcPr>
            <w:tcW w:w="5812" w:type="dxa"/>
            <w:shd w:val="clear" w:color="auto" w:fill="auto"/>
          </w:tcPr>
          <w:p w14:paraId="76E87FC3" w14:textId="77777777" w:rsidR="000B0E12" w:rsidRPr="00F95FBD" w:rsidRDefault="000B0E12" w:rsidP="009B52C3">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B0E12" w:rsidRPr="00F95FBD" w14:paraId="6E201370" w14:textId="77777777" w:rsidTr="009B52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B3DD8A" w14:textId="77777777" w:rsidR="000B0E12" w:rsidRPr="00F95FBD" w:rsidRDefault="000B0E12" w:rsidP="009B52C3">
            <w:pPr>
              <w:pStyle w:val="Tabulka"/>
            </w:pPr>
            <w:r w:rsidRPr="00F95FBD">
              <w:t>Telefon</w:t>
            </w:r>
          </w:p>
        </w:tc>
        <w:tc>
          <w:tcPr>
            <w:tcW w:w="5812" w:type="dxa"/>
            <w:shd w:val="clear" w:color="auto" w:fill="auto"/>
          </w:tcPr>
          <w:p w14:paraId="6C46AB21" w14:textId="77777777" w:rsidR="000B0E12" w:rsidRPr="00F95FBD" w:rsidRDefault="000B0E12" w:rsidP="009B52C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274827" w14:textId="77777777" w:rsidR="000B0E12" w:rsidRPr="00F95FBD" w:rsidRDefault="000B0E12" w:rsidP="00165977">
      <w:pPr>
        <w:pStyle w:val="Tabulka"/>
      </w:pPr>
    </w:p>
    <w:p w14:paraId="55FC3A9E"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A0C290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61B1B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66EC808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B5514E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8E5418" w14:textId="77777777" w:rsidR="002038D5" w:rsidRPr="00F95FBD" w:rsidRDefault="002038D5" w:rsidP="00165977">
            <w:pPr>
              <w:pStyle w:val="Tabulka"/>
            </w:pPr>
            <w:r w:rsidRPr="00F95FBD">
              <w:t>Adresa</w:t>
            </w:r>
          </w:p>
        </w:tc>
        <w:tc>
          <w:tcPr>
            <w:tcW w:w="5812" w:type="dxa"/>
            <w:shd w:val="clear" w:color="auto" w:fill="auto"/>
          </w:tcPr>
          <w:p w14:paraId="723D0E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2DC8D9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0F01C8" w14:textId="77777777" w:rsidR="002038D5" w:rsidRPr="00F95FBD" w:rsidRDefault="002038D5" w:rsidP="00165977">
            <w:pPr>
              <w:pStyle w:val="Tabulka"/>
            </w:pPr>
            <w:r w:rsidRPr="00F95FBD">
              <w:t>E-mail</w:t>
            </w:r>
          </w:p>
        </w:tc>
        <w:tc>
          <w:tcPr>
            <w:tcW w:w="5812" w:type="dxa"/>
            <w:shd w:val="clear" w:color="auto" w:fill="auto"/>
          </w:tcPr>
          <w:p w14:paraId="2CC454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36A8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2FDF1F" w14:textId="77777777" w:rsidR="002038D5" w:rsidRPr="00F95FBD" w:rsidRDefault="002038D5" w:rsidP="00165977">
            <w:pPr>
              <w:pStyle w:val="Tabulka"/>
            </w:pPr>
            <w:r w:rsidRPr="00F95FBD">
              <w:t>Telefon</w:t>
            </w:r>
          </w:p>
        </w:tc>
        <w:tc>
          <w:tcPr>
            <w:tcW w:w="5812" w:type="dxa"/>
            <w:shd w:val="clear" w:color="auto" w:fill="auto"/>
          </w:tcPr>
          <w:p w14:paraId="618F94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F77720" w14:textId="77777777" w:rsidR="00165977" w:rsidRPr="00F95FBD" w:rsidRDefault="00165977" w:rsidP="00165977">
      <w:pPr>
        <w:pStyle w:val="Tabulka"/>
      </w:pPr>
    </w:p>
    <w:p w14:paraId="2BA1E39D"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84DBE8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A5C17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DFC04B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09CFE4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92A64B" w14:textId="77777777" w:rsidR="00165977" w:rsidRPr="00F95FBD" w:rsidRDefault="00165977" w:rsidP="00165977">
            <w:pPr>
              <w:pStyle w:val="Tabulka"/>
            </w:pPr>
            <w:r w:rsidRPr="00F95FBD">
              <w:t>Adresa</w:t>
            </w:r>
          </w:p>
        </w:tc>
        <w:tc>
          <w:tcPr>
            <w:tcW w:w="5812" w:type="dxa"/>
            <w:shd w:val="clear" w:color="auto" w:fill="auto"/>
          </w:tcPr>
          <w:p w14:paraId="3A026B0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5725C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BD683" w14:textId="77777777" w:rsidR="00165977" w:rsidRPr="00F95FBD" w:rsidRDefault="00165977" w:rsidP="00165977">
            <w:pPr>
              <w:pStyle w:val="Tabulka"/>
            </w:pPr>
            <w:r w:rsidRPr="00F95FBD">
              <w:t>E-mail</w:t>
            </w:r>
          </w:p>
        </w:tc>
        <w:tc>
          <w:tcPr>
            <w:tcW w:w="5812" w:type="dxa"/>
            <w:shd w:val="clear" w:color="auto" w:fill="auto"/>
          </w:tcPr>
          <w:p w14:paraId="34E125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2A9F2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257FA" w14:textId="77777777" w:rsidR="00165977" w:rsidRPr="00F95FBD" w:rsidRDefault="00165977" w:rsidP="00165977">
            <w:pPr>
              <w:pStyle w:val="Tabulka"/>
            </w:pPr>
            <w:r w:rsidRPr="00F95FBD">
              <w:t>Telefon</w:t>
            </w:r>
          </w:p>
        </w:tc>
        <w:tc>
          <w:tcPr>
            <w:tcW w:w="5812" w:type="dxa"/>
            <w:shd w:val="clear" w:color="auto" w:fill="auto"/>
          </w:tcPr>
          <w:p w14:paraId="5006139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27D14A" w14:textId="77777777" w:rsidR="00165977" w:rsidRPr="00F95FBD" w:rsidRDefault="00165977" w:rsidP="00165977">
      <w:pPr>
        <w:pStyle w:val="Tabulka"/>
      </w:pPr>
    </w:p>
    <w:p w14:paraId="0C94D9FB"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28E16E1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7B1A5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1EAE899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6D9277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48B148" w14:textId="77777777" w:rsidR="00165977" w:rsidRPr="00F95FBD" w:rsidRDefault="00165977" w:rsidP="00165977">
            <w:pPr>
              <w:pStyle w:val="Tabulka"/>
            </w:pPr>
            <w:r w:rsidRPr="00F95FBD">
              <w:t>Adresa</w:t>
            </w:r>
          </w:p>
        </w:tc>
        <w:tc>
          <w:tcPr>
            <w:tcW w:w="5812" w:type="dxa"/>
            <w:shd w:val="clear" w:color="auto" w:fill="auto"/>
          </w:tcPr>
          <w:p w14:paraId="5EC603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83F3FF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02AE6E" w14:textId="77777777" w:rsidR="00165977" w:rsidRPr="00F95FBD" w:rsidRDefault="00165977" w:rsidP="00165977">
            <w:pPr>
              <w:pStyle w:val="Tabulka"/>
            </w:pPr>
            <w:r w:rsidRPr="00F95FBD">
              <w:t>E-mail</w:t>
            </w:r>
          </w:p>
        </w:tc>
        <w:tc>
          <w:tcPr>
            <w:tcW w:w="5812" w:type="dxa"/>
            <w:shd w:val="clear" w:color="auto" w:fill="auto"/>
          </w:tcPr>
          <w:p w14:paraId="2CEA6C0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7CB37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64830" w14:textId="77777777" w:rsidR="00165977" w:rsidRPr="00F95FBD" w:rsidRDefault="00165977" w:rsidP="00165977">
            <w:pPr>
              <w:pStyle w:val="Tabulka"/>
            </w:pPr>
            <w:r w:rsidRPr="00F95FBD">
              <w:t>Telefon</w:t>
            </w:r>
          </w:p>
        </w:tc>
        <w:tc>
          <w:tcPr>
            <w:tcW w:w="5812" w:type="dxa"/>
            <w:shd w:val="clear" w:color="auto" w:fill="auto"/>
          </w:tcPr>
          <w:p w14:paraId="538C48A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211D75" w14:textId="77777777" w:rsidR="00165977" w:rsidRPr="00F95FBD" w:rsidRDefault="00165977" w:rsidP="00165977">
      <w:pPr>
        <w:pStyle w:val="Tabulka"/>
      </w:pPr>
    </w:p>
    <w:p w14:paraId="4373FDC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C2AA63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DB80D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26EA0E1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C0809B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36CE51" w14:textId="77777777" w:rsidR="00165977" w:rsidRPr="00F95FBD" w:rsidRDefault="00165977" w:rsidP="00165977">
            <w:pPr>
              <w:pStyle w:val="Tabulka"/>
            </w:pPr>
            <w:r w:rsidRPr="00F95FBD">
              <w:t>Adresa</w:t>
            </w:r>
          </w:p>
        </w:tc>
        <w:tc>
          <w:tcPr>
            <w:tcW w:w="5812" w:type="dxa"/>
            <w:shd w:val="clear" w:color="auto" w:fill="auto"/>
          </w:tcPr>
          <w:p w14:paraId="5095C0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13D31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93898" w14:textId="77777777" w:rsidR="00165977" w:rsidRPr="00F95FBD" w:rsidRDefault="00165977" w:rsidP="00165977">
            <w:pPr>
              <w:pStyle w:val="Tabulka"/>
            </w:pPr>
            <w:r w:rsidRPr="00F95FBD">
              <w:t>E-mail</w:t>
            </w:r>
          </w:p>
        </w:tc>
        <w:tc>
          <w:tcPr>
            <w:tcW w:w="5812" w:type="dxa"/>
            <w:shd w:val="clear" w:color="auto" w:fill="auto"/>
          </w:tcPr>
          <w:p w14:paraId="0EAD29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1B63F9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96E417" w14:textId="77777777" w:rsidR="00165977" w:rsidRPr="00F95FBD" w:rsidRDefault="00165977" w:rsidP="00165977">
            <w:pPr>
              <w:pStyle w:val="Tabulka"/>
            </w:pPr>
            <w:r w:rsidRPr="00F95FBD">
              <w:t>Telefon</w:t>
            </w:r>
          </w:p>
        </w:tc>
        <w:tc>
          <w:tcPr>
            <w:tcW w:w="5812" w:type="dxa"/>
            <w:shd w:val="clear" w:color="auto" w:fill="auto"/>
          </w:tcPr>
          <w:p w14:paraId="62B917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B34778" w14:textId="77777777" w:rsidR="00165977" w:rsidRPr="00F95FBD" w:rsidRDefault="00165977" w:rsidP="00165977">
      <w:pPr>
        <w:pStyle w:val="Tabulka"/>
      </w:pPr>
    </w:p>
    <w:p w14:paraId="33C9B3E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5B8F46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07F27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37ECE27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24024E3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83FE75" w14:textId="77777777" w:rsidR="00165977" w:rsidRPr="00F95FBD" w:rsidRDefault="00165977" w:rsidP="00165977">
            <w:pPr>
              <w:pStyle w:val="Tabulka"/>
            </w:pPr>
            <w:r w:rsidRPr="00F95FBD">
              <w:t>Adresa</w:t>
            </w:r>
          </w:p>
        </w:tc>
        <w:tc>
          <w:tcPr>
            <w:tcW w:w="5812" w:type="dxa"/>
            <w:shd w:val="clear" w:color="auto" w:fill="auto"/>
          </w:tcPr>
          <w:p w14:paraId="29C5CAD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BD747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FD78C" w14:textId="77777777" w:rsidR="00165977" w:rsidRPr="00F95FBD" w:rsidRDefault="00165977" w:rsidP="00165977">
            <w:pPr>
              <w:pStyle w:val="Tabulka"/>
            </w:pPr>
            <w:r w:rsidRPr="00F95FBD">
              <w:t>E-mail</w:t>
            </w:r>
          </w:p>
        </w:tc>
        <w:tc>
          <w:tcPr>
            <w:tcW w:w="5812" w:type="dxa"/>
            <w:shd w:val="clear" w:color="auto" w:fill="auto"/>
          </w:tcPr>
          <w:p w14:paraId="4E7CCC7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5599D6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2A7ECF" w14:textId="77777777" w:rsidR="00165977" w:rsidRPr="00F95FBD" w:rsidRDefault="00165977" w:rsidP="00165977">
            <w:pPr>
              <w:pStyle w:val="Tabulka"/>
            </w:pPr>
            <w:r w:rsidRPr="00F95FBD">
              <w:t>Telefon</w:t>
            </w:r>
          </w:p>
        </w:tc>
        <w:tc>
          <w:tcPr>
            <w:tcW w:w="5812" w:type="dxa"/>
            <w:shd w:val="clear" w:color="auto" w:fill="auto"/>
          </w:tcPr>
          <w:p w14:paraId="604F82C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F87BB1" w14:textId="77777777" w:rsidR="00165977" w:rsidRPr="00F95FBD" w:rsidRDefault="00165977" w:rsidP="00165977">
      <w:pPr>
        <w:pStyle w:val="Tabulka"/>
      </w:pPr>
    </w:p>
    <w:p w14:paraId="0CAE1822"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7D93FA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E09A3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C89A70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48DD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6B1B5D" w14:textId="77777777" w:rsidR="00165977" w:rsidRPr="00F95FBD" w:rsidRDefault="00165977" w:rsidP="00165977">
            <w:pPr>
              <w:pStyle w:val="Tabulka"/>
            </w:pPr>
            <w:r w:rsidRPr="00F95FBD">
              <w:t>Adresa</w:t>
            </w:r>
          </w:p>
        </w:tc>
        <w:tc>
          <w:tcPr>
            <w:tcW w:w="5812" w:type="dxa"/>
            <w:shd w:val="clear" w:color="auto" w:fill="auto"/>
          </w:tcPr>
          <w:p w14:paraId="4C05C6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34592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4255E0" w14:textId="77777777" w:rsidR="00165977" w:rsidRPr="00F95FBD" w:rsidRDefault="00165977" w:rsidP="00165977">
            <w:pPr>
              <w:pStyle w:val="Tabulka"/>
            </w:pPr>
            <w:r w:rsidRPr="00F95FBD">
              <w:t>E-mail</w:t>
            </w:r>
          </w:p>
        </w:tc>
        <w:tc>
          <w:tcPr>
            <w:tcW w:w="5812" w:type="dxa"/>
            <w:shd w:val="clear" w:color="auto" w:fill="auto"/>
          </w:tcPr>
          <w:p w14:paraId="2BE535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D397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1A1413" w14:textId="77777777" w:rsidR="00165977" w:rsidRPr="00F95FBD" w:rsidRDefault="00165977" w:rsidP="00165977">
            <w:pPr>
              <w:pStyle w:val="Tabulka"/>
            </w:pPr>
            <w:r w:rsidRPr="00F95FBD">
              <w:t>Telefon</w:t>
            </w:r>
          </w:p>
        </w:tc>
        <w:tc>
          <w:tcPr>
            <w:tcW w:w="5812" w:type="dxa"/>
            <w:shd w:val="clear" w:color="auto" w:fill="auto"/>
          </w:tcPr>
          <w:p w14:paraId="5681137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60B9EB" w14:textId="77777777" w:rsidR="00EC707C" w:rsidRDefault="00EC707C" w:rsidP="00165977">
      <w:pPr>
        <w:pStyle w:val="Tabulka"/>
      </w:pPr>
    </w:p>
    <w:p w14:paraId="62CCEF00" w14:textId="77777777" w:rsidR="000B0E12" w:rsidRPr="00F95FBD" w:rsidRDefault="000B0E12" w:rsidP="000B0E12">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B0E12" w:rsidRPr="00F95FBD" w14:paraId="241791B8" w14:textId="77777777" w:rsidTr="009B52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F9BF6B" w14:textId="77777777" w:rsidR="000B0E12" w:rsidRPr="00F95FBD" w:rsidRDefault="000B0E12" w:rsidP="009B52C3">
            <w:pPr>
              <w:pStyle w:val="Tabulka"/>
              <w:rPr>
                <w:rStyle w:val="Nadpisvtabulce"/>
              </w:rPr>
            </w:pPr>
            <w:r w:rsidRPr="00F95FBD">
              <w:rPr>
                <w:rStyle w:val="Nadpisvtabulce"/>
              </w:rPr>
              <w:t>Jméno a příjmení</w:t>
            </w:r>
          </w:p>
        </w:tc>
        <w:tc>
          <w:tcPr>
            <w:tcW w:w="5812" w:type="dxa"/>
            <w:shd w:val="clear" w:color="auto" w:fill="auto"/>
          </w:tcPr>
          <w:p w14:paraId="0A3165B5" w14:textId="77777777" w:rsidR="000B0E12" w:rsidRPr="00F95FBD" w:rsidRDefault="000B0E12" w:rsidP="009B52C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B0E12" w:rsidRPr="00F95FBD" w14:paraId="7C3A4D3F" w14:textId="77777777" w:rsidTr="009B52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E05D4" w14:textId="77777777" w:rsidR="000B0E12" w:rsidRPr="00F95FBD" w:rsidRDefault="000B0E12" w:rsidP="009B52C3">
            <w:pPr>
              <w:pStyle w:val="Tabulka"/>
            </w:pPr>
            <w:r w:rsidRPr="00F95FBD">
              <w:t>Adresa</w:t>
            </w:r>
          </w:p>
        </w:tc>
        <w:tc>
          <w:tcPr>
            <w:tcW w:w="5812" w:type="dxa"/>
            <w:shd w:val="clear" w:color="auto" w:fill="auto"/>
          </w:tcPr>
          <w:p w14:paraId="61726284" w14:textId="77777777" w:rsidR="000B0E12" w:rsidRPr="00F95FBD" w:rsidRDefault="000B0E12" w:rsidP="009B52C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B0E12" w:rsidRPr="00F95FBD" w14:paraId="0ECFDDAF" w14:textId="77777777" w:rsidTr="009B52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B26E48" w14:textId="77777777" w:rsidR="000B0E12" w:rsidRPr="00F95FBD" w:rsidRDefault="000B0E12" w:rsidP="009B52C3">
            <w:pPr>
              <w:pStyle w:val="Tabulka"/>
            </w:pPr>
            <w:r w:rsidRPr="00F95FBD">
              <w:t>E-mail</w:t>
            </w:r>
          </w:p>
        </w:tc>
        <w:tc>
          <w:tcPr>
            <w:tcW w:w="5812" w:type="dxa"/>
            <w:shd w:val="clear" w:color="auto" w:fill="auto"/>
          </w:tcPr>
          <w:p w14:paraId="4F3DBEDC" w14:textId="77777777" w:rsidR="000B0E12" w:rsidRPr="00F95FBD" w:rsidRDefault="000B0E12" w:rsidP="009B52C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B0E12" w:rsidRPr="00F95FBD" w14:paraId="7F128A6C" w14:textId="77777777" w:rsidTr="009B52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783B4B" w14:textId="77777777" w:rsidR="000B0E12" w:rsidRPr="00F95FBD" w:rsidRDefault="000B0E12" w:rsidP="009B52C3">
            <w:pPr>
              <w:pStyle w:val="Tabulka"/>
            </w:pPr>
            <w:r w:rsidRPr="00F95FBD">
              <w:t>Telefon</w:t>
            </w:r>
          </w:p>
        </w:tc>
        <w:tc>
          <w:tcPr>
            <w:tcW w:w="5812" w:type="dxa"/>
            <w:shd w:val="clear" w:color="auto" w:fill="auto"/>
          </w:tcPr>
          <w:p w14:paraId="3A879958" w14:textId="77777777" w:rsidR="000B0E12" w:rsidRPr="00F95FBD" w:rsidRDefault="000B0E12" w:rsidP="009B52C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EEDC34" w14:textId="77777777" w:rsidR="00E36CE1" w:rsidRPr="00F95FBD" w:rsidRDefault="00E36CE1" w:rsidP="00E36CE1">
      <w:pPr>
        <w:pStyle w:val="Tabulka"/>
      </w:pPr>
    </w:p>
    <w:p w14:paraId="4482A8EE" w14:textId="77777777" w:rsidR="00E36CE1" w:rsidRPr="00F95FBD" w:rsidRDefault="00E36CE1" w:rsidP="00E36CE1">
      <w:pPr>
        <w:pStyle w:val="Nadpistabulky"/>
        <w:rPr>
          <w:sz w:val="18"/>
          <w:szCs w:val="18"/>
        </w:rPr>
      </w:pPr>
      <w:r>
        <w:rPr>
          <w:sz w:val="18"/>
          <w:szCs w:val="18"/>
        </w:rPr>
        <w:t>Specialista na g</w:t>
      </w:r>
      <w:r w:rsidRPr="00EC707C">
        <w:rPr>
          <w:sz w:val="18"/>
          <w:szCs w:val="18"/>
        </w:rPr>
        <w:t>eotechnik</w:t>
      </w:r>
      <w:r>
        <w:rPr>
          <w:sz w:val="18"/>
          <w:szCs w:val="18"/>
        </w:rPr>
        <w:t>u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E36CE1" w:rsidRPr="00F95FBD" w14:paraId="41C32C87" w14:textId="77777777" w:rsidTr="009B52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979DFB" w14:textId="77777777" w:rsidR="00E36CE1" w:rsidRPr="00F95FBD" w:rsidRDefault="00E36CE1" w:rsidP="009B52C3">
            <w:pPr>
              <w:pStyle w:val="Tabulka"/>
              <w:rPr>
                <w:rStyle w:val="Nadpisvtabulce"/>
              </w:rPr>
            </w:pPr>
            <w:r w:rsidRPr="00F95FBD">
              <w:rPr>
                <w:rStyle w:val="Nadpisvtabulce"/>
              </w:rPr>
              <w:t>Jméno a příjmení</w:t>
            </w:r>
          </w:p>
        </w:tc>
        <w:tc>
          <w:tcPr>
            <w:tcW w:w="5812" w:type="dxa"/>
            <w:shd w:val="clear" w:color="auto" w:fill="auto"/>
          </w:tcPr>
          <w:p w14:paraId="4A949920" w14:textId="77777777" w:rsidR="00E36CE1" w:rsidRPr="00F95FBD" w:rsidRDefault="00E36CE1" w:rsidP="009B52C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36CE1" w:rsidRPr="00F95FBD" w14:paraId="034D124A" w14:textId="77777777" w:rsidTr="009B52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9010F4" w14:textId="77777777" w:rsidR="00E36CE1" w:rsidRPr="00F95FBD" w:rsidRDefault="00E36CE1" w:rsidP="009B52C3">
            <w:pPr>
              <w:pStyle w:val="Tabulka"/>
            </w:pPr>
            <w:r w:rsidRPr="00F95FBD">
              <w:t>Adresa</w:t>
            </w:r>
          </w:p>
        </w:tc>
        <w:tc>
          <w:tcPr>
            <w:tcW w:w="5812" w:type="dxa"/>
            <w:shd w:val="clear" w:color="auto" w:fill="auto"/>
          </w:tcPr>
          <w:p w14:paraId="6CE75FA4" w14:textId="77777777" w:rsidR="00E36CE1" w:rsidRPr="00F95FBD" w:rsidRDefault="00E36CE1" w:rsidP="009B52C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6CE1" w:rsidRPr="00F95FBD" w14:paraId="6FB6A23B" w14:textId="77777777" w:rsidTr="009B52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C3502A" w14:textId="77777777" w:rsidR="00E36CE1" w:rsidRPr="00F95FBD" w:rsidRDefault="00E36CE1" w:rsidP="009B52C3">
            <w:pPr>
              <w:pStyle w:val="Tabulka"/>
            </w:pPr>
            <w:r w:rsidRPr="00F95FBD">
              <w:t>E-mail</w:t>
            </w:r>
          </w:p>
        </w:tc>
        <w:tc>
          <w:tcPr>
            <w:tcW w:w="5812" w:type="dxa"/>
            <w:shd w:val="clear" w:color="auto" w:fill="auto"/>
          </w:tcPr>
          <w:p w14:paraId="65E72656" w14:textId="77777777" w:rsidR="00E36CE1" w:rsidRPr="00F95FBD" w:rsidRDefault="00E36CE1" w:rsidP="009B52C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6CE1" w:rsidRPr="00F95FBD" w14:paraId="3AD50989" w14:textId="77777777" w:rsidTr="009B52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7AAE57" w14:textId="77777777" w:rsidR="00E36CE1" w:rsidRPr="00F95FBD" w:rsidRDefault="00E36CE1" w:rsidP="009B52C3">
            <w:pPr>
              <w:pStyle w:val="Tabulka"/>
            </w:pPr>
            <w:r w:rsidRPr="00F95FBD">
              <w:t>Telefon</w:t>
            </w:r>
          </w:p>
        </w:tc>
        <w:tc>
          <w:tcPr>
            <w:tcW w:w="5812" w:type="dxa"/>
            <w:shd w:val="clear" w:color="auto" w:fill="auto"/>
          </w:tcPr>
          <w:p w14:paraId="197F11A8" w14:textId="77777777" w:rsidR="00E36CE1" w:rsidRPr="00F95FBD" w:rsidRDefault="00E36CE1" w:rsidP="009B52C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C1EDE7" w14:textId="77777777" w:rsidR="00E36CE1" w:rsidRPr="00F95FBD" w:rsidRDefault="00E36CE1" w:rsidP="00EC707C">
      <w:pPr>
        <w:pStyle w:val="Tabulka"/>
      </w:pPr>
    </w:p>
    <w:p w14:paraId="1ADF088C"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4E46430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57B2CE"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347381C5"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8B13B8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852812" w14:textId="77777777" w:rsidR="00EC707C" w:rsidRPr="00F95FBD" w:rsidRDefault="00EC707C" w:rsidP="00964369">
            <w:pPr>
              <w:pStyle w:val="Tabulka"/>
            </w:pPr>
            <w:r w:rsidRPr="00F95FBD">
              <w:t>Adresa</w:t>
            </w:r>
          </w:p>
        </w:tc>
        <w:tc>
          <w:tcPr>
            <w:tcW w:w="5812" w:type="dxa"/>
            <w:shd w:val="clear" w:color="auto" w:fill="auto"/>
          </w:tcPr>
          <w:p w14:paraId="275F28E9"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639CC3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465FF3" w14:textId="77777777" w:rsidR="00EC707C" w:rsidRPr="00F95FBD" w:rsidRDefault="00EC707C" w:rsidP="00964369">
            <w:pPr>
              <w:pStyle w:val="Tabulka"/>
            </w:pPr>
            <w:r w:rsidRPr="00F95FBD">
              <w:t>E-mail</w:t>
            </w:r>
          </w:p>
        </w:tc>
        <w:tc>
          <w:tcPr>
            <w:tcW w:w="5812" w:type="dxa"/>
            <w:shd w:val="clear" w:color="auto" w:fill="auto"/>
          </w:tcPr>
          <w:p w14:paraId="30DBAAF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7657D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5B828B" w14:textId="77777777" w:rsidR="00EC707C" w:rsidRPr="00F95FBD" w:rsidRDefault="00EC707C" w:rsidP="00964369">
            <w:pPr>
              <w:pStyle w:val="Tabulka"/>
            </w:pPr>
            <w:r w:rsidRPr="00F95FBD">
              <w:t>Telefon</w:t>
            </w:r>
          </w:p>
        </w:tc>
        <w:tc>
          <w:tcPr>
            <w:tcW w:w="5812" w:type="dxa"/>
            <w:shd w:val="clear" w:color="auto" w:fill="auto"/>
          </w:tcPr>
          <w:p w14:paraId="2BABC30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8578DA" w14:textId="77777777" w:rsidR="00EC707C" w:rsidRPr="00F95FBD" w:rsidRDefault="00EC707C" w:rsidP="00EC707C">
      <w:pPr>
        <w:pStyle w:val="Tabulka"/>
      </w:pPr>
    </w:p>
    <w:p w14:paraId="1BDA6CA1"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6DAF2AE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862F70"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7D69216"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66D9E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0D1895" w14:textId="77777777" w:rsidR="00EC707C" w:rsidRPr="00F95FBD" w:rsidRDefault="00EC707C" w:rsidP="00964369">
            <w:pPr>
              <w:pStyle w:val="Tabulka"/>
            </w:pPr>
            <w:r w:rsidRPr="00F95FBD">
              <w:t>Adresa</w:t>
            </w:r>
          </w:p>
        </w:tc>
        <w:tc>
          <w:tcPr>
            <w:tcW w:w="5812" w:type="dxa"/>
            <w:shd w:val="clear" w:color="auto" w:fill="auto"/>
          </w:tcPr>
          <w:p w14:paraId="35750F5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16678A0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44681C" w14:textId="77777777" w:rsidR="00EC707C" w:rsidRPr="00F95FBD" w:rsidRDefault="00EC707C" w:rsidP="00964369">
            <w:pPr>
              <w:pStyle w:val="Tabulka"/>
            </w:pPr>
            <w:r w:rsidRPr="00F95FBD">
              <w:t>E-mail</w:t>
            </w:r>
          </w:p>
        </w:tc>
        <w:tc>
          <w:tcPr>
            <w:tcW w:w="5812" w:type="dxa"/>
            <w:shd w:val="clear" w:color="auto" w:fill="auto"/>
          </w:tcPr>
          <w:p w14:paraId="6B5AD34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860307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281753" w14:textId="77777777" w:rsidR="00EC707C" w:rsidRPr="00F95FBD" w:rsidRDefault="00EC707C" w:rsidP="00964369">
            <w:pPr>
              <w:pStyle w:val="Tabulka"/>
            </w:pPr>
            <w:r w:rsidRPr="00F95FBD">
              <w:t>Telefon</w:t>
            </w:r>
          </w:p>
        </w:tc>
        <w:tc>
          <w:tcPr>
            <w:tcW w:w="5812" w:type="dxa"/>
            <w:shd w:val="clear" w:color="auto" w:fill="auto"/>
          </w:tcPr>
          <w:p w14:paraId="261395A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2FD2B7" w14:textId="5F662123" w:rsidR="00EC707C" w:rsidRDefault="00EC707C" w:rsidP="00EC707C">
      <w:pPr>
        <w:pStyle w:val="Tabulka"/>
      </w:pPr>
    </w:p>
    <w:p w14:paraId="74BCAA25" w14:textId="77777777" w:rsidR="00E36CE1" w:rsidRPr="00F95FBD" w:rsidRDefault="00E36CE1" w:rsidP="00E36CE1">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36CE1" w:rsidRPr="00F95FBD" w14:paraId="70566476" w14:textId="77777777" w:rsidTr="009B52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D84C13" w14:textId="77777777" w:rsidR="00E36CE1" w:rsidRPr="00F95FBD" w:rsidRDefault="00E36CE1" w:rsidP="009B52C3">
            <w:pPr>
              <w:pStyle w:val="Tabulka"/>
              <w:rPr>
                <w:rStyle w:val="Nadpisvtabulce"/>
              </w:rPr>
            </w:pPr>
            <w:r w:rsidRPr="00F95FBD">
              <w:rPr>
                <w:rStyle w:val="Nadpisvtabulce"/>
              </w:rPr>
              <w:t>Jméno a příjmení</w:t>
            </w:r>
          </w:p>
        </w:tc>
        <w:tc>
          <w:tcPr>
            <w:tcW w:w="5812" w:type="dxa"/>
            <w:shd w:val="clear" w:color="auto" w:fill="auto"/>
          </w:tcPr>
          <w:p w14:paraId="78EB277A" w14:textId="77777777" w:rsidR="00E36CE1" w:rsidRPr="00F95FBD" w:rsidRDefault="00E36CE1" w:rsidP="009B52C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36CE1" w:rsidRPr="00F95FBD" w14:paraId="5734E81D" w14:textId="77777777" w:rsidTr="009B52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58E77F" w14:textId="77777777" w:rsidR="00E36CE1" w:rsidRPr="00F95FBD" w:rsidRDefault="00E36CE1" w:rsidP="009B52C3">
            <w:pPr>
              <w:pStyle w:val="Tabulka"/>
            </w:pPr>
            <w:r w:rsidRPr="00F95FBD">
              <w:t>Adresa</w:t>
            </w:r>
          </w:p>
        </w:tc>
        <w:tc>
          <w:tcPr>
            <w:tcW w:w="5812" w:type="dxa"/>
            <w:shd w:val="clear" w:color="auto" w:fill="auto"/>
          </w:tcPr>
          <w:p w14:paraId="16B5CAE1" w14:textId="77777777" w:rsidR="00E36CE1" w:rsidRPr="00F95FBD" w:rsidRDefault="00E36CE1" w:rsidP="009B52C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6CE1" w:rsidRPr="00F95FBD" w14:paraId="22E1AE78" w14:textId="77777777" w:rsidTr="009B52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B97A3A" w14:textId="77777777" w:rsidR="00E36CE1" w:rsidRPr="00F95FBD" w:rsidRDefault="00E36CE1" w:rsidP="009B52C3">
            <w:pPr>
              <w:pStyle w:val="Tabulka"/>
            </w:pPr>
            <w:r w:rsidRPr="00F95FBD">
              <w:t>E-mail</w:t>
            </w:r>
          </w:p>
        </w:tc>
        <w:tc>
          <w:tcPr>
            <w:tcW w:w="5812" w:type="dxa"/>
            <w:shd w:val="clear" w:color="auto" w:fill="auto"/>
          </w:tcPr>
          <w:p w14:paraId="1D92C6CF" w14:textId="77777777" w:rsidR="00E36CE1" w:rsidRPr="00F95FBD" w:rsidRDefault="00E36CE1" w:rsidP="009B52C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6CE1" w:rsidRPr="00F95FBD" w14:paraId="22643A12" w14:textId="77777777" w:rsidTr="009B52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EEFF12" w14:textId="77777777" w:rsidR="00E36CE1" w:rsidRPr="00F95FBD" w:rsidRDefault="00E36CE1" w:rsidP="009B52C3">
            <w:pPr>
              <w:pStyle w:val="Tabulka"/>
            </w:pPr>
            <w:r w:rsidRPr="00F95FBD">
              <w:t>Telefon</w:t>
            </w:r>
          </w:p>
        </w:tc>
        <w:tc>
          <w:tcPr>
            <w:tcW w:w="5812" w:type="dxa"/>
            <w:shd w:val="clear" w:color="auto" w:fill="auto"/>
          </w:tcPr>
          <w:p w14:paraId="59BC2855" w14:textId="77777777" w:rsidR="00E36CE1" w:rsidRPr="00F95FBD" w:rsidRDefault="00E36CE1" w:rsidP="009B52C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D8CE26" w14:textId="77777777" w:rsidR="00E36CE1" w:rsidRPr="00F95FBD" w:rsidRDefault="00E36CE1" w:rsidP="00EC707C">
      <w:pPr>
        <w:pStyle w:val="Tabulka"/>
      </w:pPr>
    </w:p>
    <w:p w14:paraId="2EB3AAFF" w14:textId="77777777"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 xml:space="preserve">pecialista na právní poradenství </w:t>
      </w:r>
      <w:r>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586B0F4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B3BD7F"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33798834"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647A3A2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35EF36" w14:textId="77777777" w:rsidR="00EC707C" w:rsidRPr="00F95FBD" w:rsidRDefault="00EC707C" w:rsidP="00964369">
            <w:pPr>
              <w:pStyle w:val="Tabulka"/>
            </w:pPr>
            <w:r w:rsidRPr="00F95FBD">
              <w:t>Adresa</w:t>
            </w:r>
          </w:p>
        </w:tc>
        <w:tc>
          <w:tcPr>
            <w:tcW w:w="5812" w:type="dxa"/>
            <w:shd w:val="clear" w:color="auto" w:fill="auto"/>
          </w:tcPr>
          <w:p w14:paraId="1626AAFC"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287BBC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158AE9" w14:textId="77777777" w:rsidR="00EC707C" w:rsidRPr="00F95FBD" w:rsidRDefault="00EC707C" w:rsidP="00964369">
            <w:pPr>
              <w:pStyle w:val="Tabulka"/>
            </w:pPr>
            <w:r w:rsidRPr="00F95FBD">
              <w:t>E-mail</w:t>
            </w:r>
          </w:p>
        </w:tc>
        <w:tc>
          <w:tcPr>
            <w:tcW w:w="5812" w:type="dxa"/>
            <w:shd w:val="clear" w:color="auto" w:fill="auto"/>
          </w:tcPr>
          <w:p w14:paraId="157EF4F3"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686CBC3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3AE521" w14:textId="77777777" w:rsidR="00EC707C" w:rsidRPr="00F95FBD" w:rsidRDefault="00EC707C" w:rsidP="00964369">
            <w:pPr>
              <w:pStyle w:val="Tabulka"/>
            </w:pPr>
            <w:r w:rsidRPr="00F95FBD">
              <w:t>Telefon</w:t>
            </w:r>
          </w:p>
        </w:tc>
        <w:tc>
          <w:tcPr>
            <w:tcW w:w="5812" w:type="dxa"/>
            <w:shd w:val="clear" w:color="auto" w:fill="auto"/>
          </w:tcPr>
          <w:p w14:paraId="2A751328"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7DB69E" w14:textId="77777777" w:rsidR="00EC707C" w:rsidRPr="00F95FBD" w:rsidRDefault="00EC707C" w:rsidP="00EC707C">
      <w:pPr>
        <w:pStyle w:val="Tabulka"/>
      </w:pPr>
    </w:p>
    <w:p w14:paraId="27D3920F" w14:textId="30652DCC" w:rsidR="00EC707C" w:rsidRPr="00F95FBD" w:rsidRDefault="004436EE" w:rsidP="00EC707C">
      <w:pPr>
        <w:pStyle w:val="Nadpistabulky"/>
        <w:rPr>
          <w:sz w:val="18"/>
          <w:szCs w:val="18"/>
        </w:rPr>
      </w:pPr>
      <w:r>
        <w:rPr>
          <w:sz w:val="18"/>
          <w:szCs w:val="18"/>
        </w:rPr>
        <w:t>S</w:t>
      </w:r>
      <w:r w:rsidR="00E36CE1">
        <w:rPr>
          <w:sz w:val="18"/>
          <w:szCs w:val="18"/>
        </w:rPr>
        <w:t>pecialista na hodnocení ekonomické efektivnosti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375DE9F6"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9707F0"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0F186EC3"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68FCE3D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E541E8" w14:textId="77777777" w:rsidR="00EC707C" w:rsidRPr="00F95FBD" w:rsidRDefault="00EC707C" w:rsidP="00964369">
            <w:pPr>
              <w:pStyle w:val="Tabulka"/>
            </w:pPr>
            <w:r w:rsidRPr="00F95FBD">
              <w:t>Adresa</w:t>
            </w:r>
          </w:p>
        </w:tc>
        <w:tc>
          <w:tcPr>
            <w:tcW w:w="5812" w:type="dxa"/>
            <w:shd w:val="clear" w:color="auto" w:fill="auto"/>
          </w:tcPr>
          <w:p w14:paraId="7E1E3C51"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62C655B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BE799D" w14:textId="77777777" w:rsidR="00EC707C" w:rsidRPr="00F95FBD" w:rsidRDefault="00EC707C" w:rsidP="00964369">
            <w:pPr>
              <w:pStyle w:val="Tabulka"/>
            </w:pPr>
            <w:r w:rsidRPr="00F95FBD">
              <w:t>E-mail</w:t>
            </w:r>
          </w:p>
        </w:tc>
        <w:tc>
          <w:tcPr>
            <w:tcW w:w="5812" w:type="dxa"/>
            <w:shd w:val="clear" w:color="auto" w:fill="auto"/>
          </w:tcPr>
          <w:p w14:paraId="4E4C5E31"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EF0EC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D2439C" w14:textId="77777777" w:rsidR="00EC707C" w:rsidRPr="00F95FBD" w:rsidRDefault="00EC707C" w:rsidP="00964369">
            <w:pPr>
              <w:pStyle w:val="Tabulka"/>
            </w:pPr>
            <w:r w:rsidRPr="00F95FBD">
              <w:t>Telefon</w:t>
            </w:r>
          </w:p>
        </w:tc>
        <w:tc>
          <w:tcPr>
            <w:tcW w:w="5812" w:type="dxa"/>
            <w:shd w:val="clear" w:color="auto" w:fill="auto"/>
          </w:tcPr>
          <w:p w14:paraId="3678AF7C"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B1ED5A" w14:textId="77777777" w:rsidR="004436EE" w:rsidRDefault="004436EE" w:rsidP="004436EE">
      <w:pPr>
        <w:pStyle w:val="Textbezodsazen"/>
      </w:pPr>
    </w:p>
    <w:p w14:paraId="23EB874A" w14:textId="77777777" w:rsidR="00B06D17" w:rsidRDefault="00B06D17"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555"/>
        <w:gridCol w:w="4175"/>
      </w:tblGrid>
      <w:tr w:rsidR="004436EE" w:rsidRPr="004436EE" w14:paraId="33D29B9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C45D503" w14:textId="77777777" w:rsidR="004436EE" w:rsidRPr="004436EE" w:rsidRDefault="004436EE" w:rsidP="00964369">
            <w:pPr>
              <w:pStyle w:val="Textbezodsazen"/>
              <w:rPr>
                <w:rStyle w:val="Tun"/>
              </w:rPr>
            </w:pPr>
            <w:r w:rsidRPr="004436EE">
              <w:rPr>
                <w:rStyle w:val="Tun"/>
              </w:rPr>
              <w:t>DRUH POJIŠTĚNÍ</w:t>
            </w:r>
          </w:p>
        </w:tc>
        <w:tc>
          <w:tcPr>
            <w:tcW w:w="4227" w:type="dxa"/>
          </w:tcPr>
          <w:p w14:paraId="5E09AA2E"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048BFF8F"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7BA7B1C1" w:rsidR="004436EE" w:rsidRPr="00B27F7B" w:rsidRDefault="007A7210" w:rsidP="00901300">
            <w:pPr>
              <w:pStyle w:val="Textbezodsazen"/>
              <w:jc w:val="center"/>
              <w:cnfStyle w:val="000000000000" w:firstRow="0" w:lastRow="0" w:firstColumn="0" w:lastColumn="0" w:oddVBand="0" w:evenVBand="0" w:oddHBand="0" w:evenHBand="0" w:firstRowFirstColumn="0" w:firstRowLastColumn="0" w:lastRowFirstColumn="0" w:lastRowLastColumn="0"/>
            </w:pPr>
            <w:r w:rsidRPr="00B27F7B">
              <w:t>100 000 000,- Kč</w:t>
            </w:r>
            <w:r w:rsidR="004436EE" w:rsidRPr="00B27F7B">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62E414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E6C3CE0" w14:textId="77777777" w:rsidR="00F95FBD" w:rsidRPr="00F95FBD" w:rsidRDefault="00F95FBD" w:rsidP="00F762A8">
            <w:pPr>
              <w:pStyle w:val="Tabulka"/>
              <w:rPr>
                <w:rStyle w:val="Nadpisvtabulce"/>
              </w:rPr>
            </w:pPr>
            <w:r w:rsidRPr="00F95FBD">
              <w:rPr>
                <w:rStyle w:val="Nadpisvtabulce"/>
              </w:rPr>
              <w:t>Identifikace poddodavatele</w:t>
            </w:r>
          </w:p>
          <w:p w14:paraId="39681ECA"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6A71F4CF"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0C9A9B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4380259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4BFE43E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D1078F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E1ECEF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04765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5B1759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BB6FA6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AD9B496"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8D6286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1F01291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7B9691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F2FD5C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F5A886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4BCF4848"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C29D4A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2F44167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5F0B5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75D6A966"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60343966" w14:textId="77777777" w:rsidR="006C5357" w:rsidRDefault="006C5357" w:rsidP="006C5357">
      <w:pPr>
        <w:pStyle w:val="Textbezodsazen"/>
      </w:pPr>
    </w:p>
    <w:p w14:paraId="4E8ADB7D" w14:textId="77777777" w:rsidR="006C5357" w:rsidRDefault="006C5357" w:rsidP="006C5357">
      <w:pPr>
        <w:pStyle w:val="Textbezodsazen"/>
      </w:pPr>
    </w:p>
    <w:p w14:paraId="401337A8" w14:textId="77777777" w:rsidR="006C5357" w:rsidRDefault="006C5357" w:rsidP="006C5357">
      <w:pPr>
        <w:pStyle w:val="Textbezodsazen"/>
      </w:pPr>
    </w:p>
    <w:p w14:paraId="3C4AFB6D" w14:textId="77777777" w:rsidR="006C5357" w:rsidRDefault="006C5357" w:rsidP="006C5357">
      <w:pPr>
        <w:pStyle w:val="Textbezodsazen"/>
      </w:pPr>
    </w:p>
    <w:p w14:paraId="239C64CF" w14:textId="77777777" w:rsidR="006C5357" w:rsidRDefault="006C5357" w:rsidP="006C5357">
      <w:pPr>
        <w:pStyle w:val="Textbezodsazen"/>
      </w:pPr>
    </w:p>
    <w:p w14:paraId="41D4155E" w14:textId="77777777" w:rsidR="006C5357" w:rsidRDefault="006C5357" w:rsidP="006C5357">
      <w:pPr>
        <w:pStyle w:val="Textbezodsazen"/>
      </w:pPr>
    </w:p>
    <w:p w14:paraId="00448B86" w14:textId="77777777" w:rsidR="006C5357" w:rsidRDefault="006C5357" w:rsidP="006C5357">
      <w:pPr>
        <w:pStyle w:val="Textbezodsazen"/>
      </w:pPr>
    </w:p>
    <w:p w14:paraId="60A93505" w14:textId="77777777" w:rsidR="006C5357" w:rsidRDefault="006C5357" w:rsidP="006C5357">
      <w:pPr>
        <w:pStyle w:val="Textbezodsazen"/>
      </w:pPr>
    </w:p>
    <w:p w14:paraId="5663FA80" w14:textId="77777777" w:rsidR="006C5357" w:rsidRDefault="006C5357" w:rsidP="006C5357">
      <w:pPr>
        <w:pStyle w:val="Textbezodsazen"/>
      </w:pPr>
    </w:p>
    <w:p w14:paraId="548DE820" w14:textId="77777777" w:rsidR="006C5357" w:rsidRDefault="006C5357" w:rsidP="006C5357">
      <w:pPr>
        <w:pStyle w:val="Textbezodsazen"/>
      </w:pPr>
    </w:p>
    <w:p w14:paraId="630EF57B" w14:textId="77777777" w:rsidR="006C5357" w:rsidRDefault="006C5357" w:rsidP="006C5357">
      <w:pPr>
        <w:pStyle w:val="Textbezodsazen"/>
      </w:pPr>
    </w:p>
    <w:p w14:paraId="4FEC5210" w14:textId="77777777" w:rsidR="006C5357" w:rsidRDefault="006C5357" w:rsidP="006C5357">
      <w:pPr>
        <w:pStyle w:val="Textbezodsazen"/>
      </w:pPr>
    </w:p>
    <w:p w14:paraId="38151C9C" w14:textId="77777777" w:rsidR="006C5357" w:rsidRDefault="006C5357" w:rsidP="006C5357">
      <w:pPr>
        <w:pStyle w:val="Textbezodsazen"/>
      </w:pPr>
    </w:p>
    <w:p w14:paraId="1CF75C9F"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E56F00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1AAACB9" w14:textId="77777777" w:rsidR="00D0544F" w:rsidRPr="00F95FBD" w:rsidRDefault="00D0544F" w:rsidP="00964369">
            <w:pPr>
              <w:pStyle w:val="Tabulka"/>
              <w:rPr>
                <w:rStyle w:val="Nadpisvtabulce"/>
              </w:rPr>
            </w:pPr>
            <w:r>
              <w:rPr>
                <w:rStyle w:val="Nadpisvtabulce"/>
              </w:rPr>
              <w:t>Název dokumentu</w:t>
            </w:r>
          </w:p>
        </w:tc>
        <w:tc>
          <w:tcPr>
            <w:tcW w:w="3129" w:type="dxa"/>
          </w:tcPr>
          <w:p w14:paraId="7BB11410"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535BA85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E365C0" w:rsidRPr="00F95FBD" w14:paraId="077822F9" w14:textId="77777777" w:rsidTr="00E365C0">
        <w:tc>
          <w:tcPr>
            <w:cnfStyle w:val="001000000000" w:firstRow="0" w:lastRow="0" w:firstColumn="1" w:lastColumn="0" w:oddVBand="0" w:evenVBand="0" w:oddHBand="0" w:evenHBand="0" w:firstRowFirstColumn="0" w:firstRowLastColumn="0" w:lastRowFirstColumn="0" w:lastRowLastColumn="0"/>
            <w:tcW w:w="2774" w:type="dxa"/>
            <w:tcBorders>
              <w:top w:val="single" w:sz="2" w:space="0" w:color="auto"/>
              <w:bottom w:val="single" w:sz="4" w:space="0" w:color="auto"/>
            </w:tcBorders>
            <w:vAlign w:val="top"/>
          </w:tcPr>
          <w:p w14:paraId="029BA226" w14:textId="29C134D7" w:rsidR="00E365C0" w:rsidRPr="00AE0EB4" w:rsidRDefault="00E365C0" w:rsidP="00B27F7B">
            <w:pPr>
              <w:rPr>
                <w:sz w:val="18"/>
                <w:szCs w:val="18"/>
              </w:rPr>
            </w:pPr>
            <w:r w:rsidRPr="001A221D">
              <w:rPr>
                <w:rFonts w:eastAsia="Times New Roman" w:cs="Arial"/>
                <w:sz w:val="18"/>
                <w:szCs w:val="18"/>
              </w:rPr>
              <w:t xml:space="preserve">Dokumentace pro územní </w:t>
            </w:r>
            <w:r w:rsidR="00B27F7B">
              <w:rPr>
                <w:rFonts w:eastAsia="Times New Roman" w:cs="Arial"/>
                <w:sz w:val="18"/>
                <w:szCs w:val="18"/>
              </w:rPr>
              <w:t>řízen</w:t>
            </w:r>
            <w:r w:rsidRPr="001A221D">
              <w:rPr>
                <w:rFonts w:eastAsia="Times New Roman" w:cs="Arial"/>
                <w:sz w:val="18"/>
                <w:szCs w:val="18"/>
              </w:rPr>
              <w:t>í</w:t>
            </w:r>
          </w:p>
        </w:tc>
        <w:tc>
          <w:tcPr>
            <w:tcW w:w="3129" w:type="dxa"/>
            <w:tcBorders>
              <w:top w:val="single" w:sz="2" w:space="0" w:color="auto"/>
              <w:bottom w:val="single" w:sz="4" w:space="0" w:color="auto"/>
            </w:tcBorders>
          </w:tcPr>
          <w:p w14:paraId="27A83F95" w14:textId="219B00D3" w:rsidR="00E365C0" w:rsidRPr="00F95FBD" w:rsidRDefault="00E365C0" w:rsidP="00E365C0">
            <w:pPr>
              <w:pStyle w:val="Tabulka"/>
              <w:jc w:val="center"/>
              <w:cnfStyle w:val="000000000000" w:firstRow="0" w:lastRow="0" w:firstColumn="0" w:lastColumn="0" w:oddVBand="0" w:evenVBand="0" w:oddHBand="0" w:evenHBand="0" w:firstRowFirstColumn="0" w:firstRowLastColumn="0" w:lastRowFirstColumn="0" w:lastRowLastColumn="0"/>
            </w:pPr>
            <w:r w:rsidRPr="001A221D">
              <w:t>-</w:t>
            </w:r>
          </w:p>
        </w:tc>
        <w:tc>
          <w:tcPr>
            <w:tcW w:w="2957" w:type="dxa"/>
            <w:tcBorders>
              <w:top w:val="single" w:sz="2" w:space="0" w:color="auto"/>
              <w:bottom w:val="single" w:sz="4" w:space="0" w:color="auto"/>
            </w:tcBorders>
            <w:vAlign w:val="top"/>
          </w:tcPr>
          <w:p w14:paraId="527B5679" w14:textId="77777777" w:rsidR="00E365C0" w:rsidRDefault="00E365C0" w:rsidP="00E365C0">
            <w:pPr>
              <w:autoSpaceDE w:val="0"/>
              <w:autoSpaceDN w:val="0"/>
              <w:spacing w:after="0" w:line="240" w:lineRule="auto"/>
              <w:ind w:left="-24"/>
              <w:cnfStyle w:val="000000000000" w:firstRow="0" w:lastRow="0" w:firstColumn="0" w:lastColumn="0" w:oddVBand="0" w:evenVBand="0" w:oddHBand="0" w:evenHBand="0" w:firstRowFirstColumn="0" w:firstRowLastColumn="0" w:lastRowFirstColumn="0" w:lastRowLastColumn="0"/>
              <w:rPr>
                <w:rFonts w:eastAsia="Times New Roman" w:cs="Arial"/>
                <w:sz w:val="18"/>
                <w:szCs w:val="18"/>
              </w:rPr>
            </w:pPr>
          </w:p>
          <w:p w14:paraId="7C9BFE4F" w14:textId="5F30CF15" w:rsidR="00E365C0" w:rsidRPr="00F95FBD" w:rsidRDefault="00E365C0" w:rsidP="00E365C0">
            <w:pPr>
              <w:autoSpaceDE w:val="0"/>
              <w:autoSpaceDN w:val="0"/>
              <w:spacing w:after="0" w:line="240" w:lineRule="auto"/>
              <w:ind w:left="-24"/>
              <w:jc w:val="center"/>
              <w:cnfStyle w:val="000000000000" w:firstRow="0" w:lastRow="0" w:firstColumn="0" w:lastColumn="0" w:oddVBand="0" w:evenVBand="0" w:oddHBand="0" w:evenHBand="0" w:firstRowFirstColumn="0" w:firstRowLastColumn="0" w:lastRowFirstColumn="0" w:lastRowLastColumn="0"/>
            </w:pPr>
            <w:r>
              <w:t>z 08/2020</w:t>
            </w:r>
          </w:p>
        </w:tc>
      </w:tr>
      <w:tr w:rsidR="00E365C0" w:rsidRPr="00F95FBD" w14:paraId="48264792" w14:textId="77777777" w:rsidTr="00E365C0">
        <w:tc>
          <w:tcPr>
            <w:cnfStyle w:val="001000000000" w:firstRow="0" w:lastRow="0" w:firstColumn="1" w:lastColumn="0" w:oddVBand="0" w:evenVBand="0" w:oddHBand="0" w:evenHBand="0" w:firstRowFirstColumn="0" w:firstRowLastColumn="0" w:lastRowFirstColumn="0" w:lastRowLastColumn="0"/>
            <w:tcW w:w="2774" w:type="dxa"/>
            <w:tcBorders>
              <w:top w:val="single" w:sz="4" w:space="0" w:color="auto"/>
              <w:bottom w:val="nil"/>
              <w:right w:val="nil"/>
            </w:tcBorders>
          </w:tcPr>
          <w:p w14:paraId="3CAE6772" w14:textId="77777777" w:rsidR="00E365C0" w:rsidRPr="00D0544F" w:rsidRDefault="00E365C0" w:rsidP="00E365C0">
            <w:pPr>
              <w:pStyle w:val="Tabulka"/>
              <w:rPr>
                <w:highlight w:val="green"/>
              </w:rPr>
            </w:pPr>
          </w:p>
        </w:tc>
        <w:tc>
          <w:tcPr>
            <w:tcW w:w="3129" w:type="dxa"/>
            <w:tcBorders>
              <w:top w:val="single" w:sz="4" w:space="0" w:color="auto"/>
              <w:left w:val="nil"/>
              <w:bottom w:val="nil"/>
              <w:right w:val="nil"/>
            </w:tcBorders>
          </w:tcPr>
          <w:p w14:paraId="09C34281" w14:textId="77777777" w:rsidR="00E365C0" w:rsidRPr="00F95FBD" w:rsidRDefault="00E365C0" w:rsidP="00E365C0">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Borders>
              <w:top w:val="single" w:sz="4" w:space="0" w:color="auto"/>
              <w:left w:val="nil"/>
              <w:bottom w:val="nil"/>
            </w:tcBorders>
          </w:tcPr>
          <w:p w14:paraId="22DB0A49" w14:textId="77777777" w:rsidR="00E365C0" w:rsidRPr="00F95FBD" w:rsidRDefault="00E365C0" w:rsidP="00E365C0">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50041" w14:textId="77777777" w:rsidR="00DA7CCC" w:rsidRDefault="00DA7CCC" w:rsidP="00962258">
      <w:pPr>
        <w:spacing w:after="0" w:line="240" w:lineRule="auto"/>
      </w:pPr>
      <w:r>
        <w:separator/>
      </w:r>
    </w:p>
  </w:endnote>
  <w:endnote w:type="continuationSeparator" w:id="0">
    <w:p w14:paraId="10D6E87B" w14:textId="77777777" w:rsidR="00DA7CCC" w:rsidRDefault="00DA7C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6131" w:rsidRPr="003462EB" w14:paraId="24AAFBDE" w14:textId="77777777" w:rsidTr="009626C4">
      <w:tc>
        <w:tcPr>
          <w:tcW w:w="907" w:type="dxa"/>
          <w:tcMar>
            <w:left w:w="0" w:type="dxa"/>
            <w:right w:w="0" w:type="dxa"/>
          </w:tcMar>
          <w:vAlign w:val="bottom"/>
        </w:tcPr>
        <w:p w14:paraId="6B0AB1AC" w14:textId="7451DC5A" w:rsidR="00FD6131" w:rsidRPr="00B8518B" w:rsidRDefault="00FD613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7</w:t>
          </w:r>
          <w:r>
            <w:rPr>
              <w:rStyle w:val="slostrnky"/>
            </w:rPr>
            <w:fldChar w:fldCharType="end"/>
          </w:r>
        </w:p>
      </w:tc>
      <w:tc>
        <w:tcPr>
          <w:tcW w:w="0" w:type="auto"/>
          <w:vAlign w:val="bottom"/>
        </w:tcPr>
        <w:p w14:paraId="144F0767" w14:textId="466A1972" w:rsidR="00FD6131" w:rsidRPr="00CB3747" w:rsidRDefault="005726B8" w:rsidP="009626C4">
          <w:pPr>
            <w:pStyle w:val="Zpatvlevo"/>
          </w:pPr>
          <w:r>
            <w:fldChar w:fldCharType="begin"/>
          </w:r>
          <w:r>
            <w:instrText xml:space="preserve"> STYLEREF  _Název_akce  \* MERGEFORMAT </w:instrText>
          </w:r>
          <w:r>
            <w:fldChar w:fldCharType="separate"/>
          </w:r>
          <w:r w:rsidRPr="005726B8">
            <w:rPr>
              <w:bCs/>
              <w:noProof/>
            </w:rPr>
            <w:t xml:space="preserve">„Modernizace železničního </w:t>
          </w:r>
          <w:r>
            <w:rPr>
              <w:noProof/>
            </w:rPr>
            <w:t>uzlu Česká Třebová“</w:t>
          </w:r>
          <w:r>
            <w:rPr>
              <w:noProof/>
            </w:rPr>
            <w:fldChar w:fldCharType="end"/>
          </w:r>
        </w:p>
        <w:p w14:paraId="36DBADE5" w14:textId="77777777" w:rsidR="00FD6131" w:rsidRPr="003462EB" w:rsidRDefault="00FD6131" w:rsidP="00402B45">
          <w:pPr>
            <w:pStyle w:val="Zpatvlevo"/>
          </w:pPr>
          <w:r>
            <w:t>Smlouva o dílo na zhotovení DSP+PDPS+AD</w:t>
          </w:r>
        </w:p>
      </w:tc>
    </w:tr>
  </w:tbl>
  <w:p w14:paraId="4E8D26AD" w14:textId="77777777" w:rsidR="00FD6131" w:rsidRPr="00402B45" w:rsidRDefault="00FD613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6131" w:rsidRPr="003462EB" w14:paraId="00F3201A" w14:textId="77777777" w:rsidTr="009626C4">
      <w:tc>
        <w:tcPr>
          <w:tcW w:w="907" w:type="dxa"/>
          <w:tcMar>
            <w:left w:w="0" w:type="dxa"/>
            <w:right w:w="0" w:type="dxa"/>
          </w:tcMar>
          <w:vAlign w:val="bottom"/>
        </w:tcPr>
        <w:p w14:paraId="358A7B68" w14:textId="5701A788" w:rsidR="00FD6131" w:rsidRPr="00B8518B" w:rsidRDefault="00FD613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3</w:t>
          </w:r>
          <w:r>
            <w:rPr>
              <w:rStyle w:val="slostrnky"/>
            </w:rPr>
            <w:fldChar w:fldCharType="end"/>
          </w:r>
        </w:p>
      </w:tc>
      <w:tc>
        <w:tcPr>
          <w:tcW w:w="0" w:type="auto"/>
          <w:vAlign w:val="bottom"/>
        </w:tcPr>
        <w:p w14:paraId="1CAD0E23" w14:textId="77777777" w:rsidR="00FD6131" w:rsidRPr="00284DB4" w:rsidRDefault="00FD6131" w:rsidP="009626C4">
          <w:pPr>
            <w:pStyle w:val="Zpatvlevo"/>
          </w:pPr>
          <w:r w:rsidRPr="00284DB4">
            <w:t>Příloha č. 4</w:t>
          </w:r>
        </w:p>
        <w:p w14:paraId="360427E3" w14:textId="09D1CA69" w:rsidR="00FD6131" w:rsidRPr="003462EB" w:rsidRDefault="005726B8" w:rsidP="009626C4">
          <w:pPr>
            <w:pStyle w:val="Zpatvlevo"/>
          </w:pPr>
          <w:r>
            <w:fldChar w:fldCharType="begin"/>
          </w:r>
          <w:r>
            <w:instrText xml:space="preserve"> STYLEREF  _Název_akce  \* MERGEFORMAT </w:instrText>
          </w:r>
          <w:r>
            <w:fldChar w:fldCharType="separate"/>
          </w:r>
          <w:r w:rsidRPr="005726B8">
            <w:rPr>
              <w:bCs/>
              <w:noProof/>
            </w:rPr>
            <w:t xml:space="preserve">„Modernizace železničního </w:t>
          </w:r>
          <w:r>
            <w:rPr>
              <w:noProof/>
            </w:rPr>
            <w:t>uzlu Česká Třebová“</w:t>
          </w:r>
          <w:r>
            <w:rPr>
              <w:noProof/>
            </w:rPr>
            <w:fldChar w:fldCharType="end"/>
          </w:r>
        </w:p>
        <w:p w14:paraId="587AFAC4" w14:textId="77777777" w:rsidR="00FD6131" w:rsidRPr="003462EB" w:rsidRDefault="00FD6131" w:rsidP="00402B45">
          <w:pPr>
            <w:pStyle w:val="Zpatvlevo"/>
          </w:pPr>
          <w:r>
            <w:t>Smlouva o dílo na zhotovení DSP+PDPS+AD</w:t>
          </w:r>
        </w:p>
      </w:tc>
    </w:tr>
  </w:tbl>
  <w:p w14:paraId="0A233255" w14:textId="77777777" w:rsidR="00FD6131" w:rsidRPr="00402B45" w:rsidRDefault="00FD613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6131" w:rsidRPr="009E09BE" w14:paraId="7849081C" w14:textId="77777777" w:rsidTr="009626C4">
      <w:tc>
        <w:tcPr>
          <w:tcW w:w="0" w:type="auto"/>
          <w:tcMar>
            <w:left w:w="0" w:type="dxa"/>
            <w:right w:w="0" w:type="dxa"/>
          </w:tcMar>
          <w:vAlign w:val="bottom"/>
        </w:tcPr>
        <w:p w14:paraId="78621F4A" w14:textId="77777777" w:rsidR="00FD6131" w:rsidRPr="00284DB4" w:rsidRDefault="00FD6131" w:rsidP="009626C4">
          <w:pPr>
            <w:pStyle w:val="Zpatvpravo"/>
          </w:pPr>
          <w:r w:rsidRPr="00284DB4">
            <w:t xml:space="preserve">Příloha č. 4   </w:t>
          </w:r>
        </w:p>
        <w:p w14:paraId="67576284" w14:textId="7C873E84" w:rsidR="00FD6131" w:rsidRPr="00284DB4" w:rsidRDefault="00FD6131" w:rsidP="009626C4">
          <w:pPr>
            <w:pStyle w:val="Zpatvpravo"/>
          </w:pPr>
          <w:r>
            <w:t xml:space="preserve"> </w:t>
          </w:r>
          <w:r w:rsidR="005726B8">
            <w:fldChar w:fldCharType="begin"/>
          </w:r>
          <w:r w:rsidR="005726B8">
            <w:instrText xml:space="preserve"> STYLEREF  _Název_akce  \* MERGEFORMAT </w:instrText>
          </w:r>
          <w:r w:rsidR="005726B8">
            <w:fldChar w:fldCharType="separate"/>
          </w:r>
          <w:r w:rsidR="005726B8" w:rsidRPr="005726B8">
            <w:rPr>
              <w:bCs/>
              <w:noProof/>
            </w:rPr>
            <w:t xml:space="preserve">„Modernizace železničního </w:t>
          </w:r>
          <w:r w:rsidR="005726B8">
            <w:rPr>
              <w:noProof/>
            </w:rPr>
            <w:t>uzlu Česká Třebová“</w:t>
          </w:r>
          <w:r w:rsidR="005726B8">
            <w:rPr>
              <w:noProof/>
            </w:rPr>
            <w:fldChar w:fldCharType="end"/>
          </w:r>
        </w:p>
        <w:p w14:paraId="1E6B483C" w14:textId="77777777" w:rsidR="00FD6131" w:rsidRPr="003462EB" w:rsidRDefault="00FD6131" w:rsidP="009626C4">
          <w:pPr>
            <w:pStyle w:val="Zpatvpravo"/>
            <w:rPr>
              <w:rStyle w:val="slostrnky"/>
              <w:b w:val="0"/>
              <w:color w:val="auto"/>
              <w:sz w:val="12"/>
            </w:rPr>
          </w:pPr>
          <w:r>
            <w:t>Smlouva o dílo na zhotovení DSP+PDPS+AD</w:t>
          </w:r>
        </w:p>
      </w:tc>
      <w:tc>
        <w:tcPr>
          <w:tcW w:w="907" w:type="dxa"/>
          <w:vAlign w:val="bottom"/>
        </w:tcPr>
        <w:p w14:paraId="14BED6F4" w14:textId="6D24528E" w:rsidR="00FD6131" w:rsidRPr="009E09BE" w:rsidRDefault="00FD613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3</w:t>
          </w:r>
          <w:r>
            <w:rPr>
              <w:rStyle w:val="slostrnky"/>
            </w:rPr>
            <w:fldChar w:fldCharType="end"/>
          </w:r>
        </w:p>
      </w:tc>
    </w:tr>
  </w:tbl>
  <w:p w14:paraId="24C9003A" w14:textId="77777777" w:rsidR="00FD6131" w:rsidRPr="00B8518B" w:rsidRDefault="00FD613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6131" w:rsidRPr="003462EB" w14:paraId="699F6D33" w14:textId="77777777" w:rsidTr="009626C4">
      <w:tc>
        <w:tcPr>
          <w:tcW w:w="907" w:type="dxa"/>
          <w:tcMar>
            <w:left w:w="0" w:type="dxa"/>
            <w:right w:w="0" w:type="dxa"/>
          </w:tcMar>
          <w:vAlign w:val="bottom"/>
        </w:tcPr>
        <w:p w14:paraId="0B727BB4" w14:textId="6A528239" w:rsidR="00FD6131" w:rsidRPr="00B8518B" w:rsidRDefault="00FD613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2</w:t>
          </w:r>
          <w:r>
            <w:rPr>
              <w:rStyle w:val="slostrnky"/>
            </w:rPr>
            <w:fldChar w:fldCharType="end"/>
          </w:r>
        </w:p>
      </w:tc>
      <w:tc>
        <w:tcPr>
          <w:tcW w:w="0" w:type="auto"/>
          <w:vAlign w:val="bottom"/>
        </w:tcPr>
        <w:p w14:paraId="42005845" w14:textId="77777777" w:rsidR="00FD6131" w:rsidRPr="00B12F97" w:rsidRDefault="00FD6131" w:rsidP="009626C4">
          <w:pPr>
            <w:pStyle w:val="Zpatvlevo"/>
          </w:pPr>
          <w:r w:rsidRPr="00B12F97">
            <w:t>Příloha č. 5</w:t>
          </w:r>
        </w:p>
        <w:p w14:paraId="22472B88" w14:textId="02924640" w:rsidR="00FD6131" w:rsidRPr="00B12F97" w:rsidRDefault="005726B8" w:rsidP="009626C4">
          <w:pPr>
            <w:pStyle w:val="Zpatvlevo"/>
          </w:pPr>
          <w:r>
            <w:fldChar w:fldCharType="begin"/>
          </w:r>
          <w:r>
            <w:instrText xml:space="preserve"> STYLEREF  _Název_akce  \* MERGEFORMAT </w:instrText>
          </w:r>
          <w:r>
            <w:fldChar w:fldCharType="separate"/>
          </w:r>
          <w:r w:rsidRPr="005726B8">
            <w:rPr>
              <w:bCs/>
              <w:noProof/>
            </w:rPr>
            <w:t xml:space="preserve">„Modernizace železničního </w:t>
          </w:r>
          <w:r>
            <w:rPr>
              <w:noProof/>
            </w:rPr>
            <w:t>uzlu Česká Třebová“</w:t>
          </w:r>
          <w:r>
            <w:rPr>
              <w:noProof/>
            </w:rPr>
            <w:fldChar w:fldCharType="end"/>
          </w:r>
        </w:p>
        <w:p w14:paraId="1F5DB96E" w14:textId="77777777" w:rsidR="00FD6131" w:rsidRPr="003462EB" w:rsidRDefault="00FD6131" w:rsidP="00402B45">
          <w:pPr>
            <w:pStyle w:val="Zpatvlevo"/>
          </w:pPr>
          <w:r>
            <w:t>Smlouva o dílo na zhotovení DSP+PDPS+AD</w:t>
          </w:r>
        </w:p>
      </w:tc>
    </w:tr>
  </w:tbl>
  <w:p w14:paraId="242D3F3B" w14:textId="77777777" w:rsidR="00FD6131" w:rsidRPr="00402B45" w:rsidRDefault="00FD613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6131" w:rsidRPr="009E09BE" w14:paraId="1BBEBCB1" w14:textId="77777777" w:rsidTr="00286AD1">
      <w:trPr>
        <w:jc w:val="right"/>
      </w:trPr>
      <w:tc>
        <w:tcPr>
          <w:tcW w:w="0" w:type="auto"/>
          <w:tcMar>
            <w:left w:w="0" w:type="dxa"/>
            <w:right w:w="0" w:type="dxa"/>
          </w:tcMar>
          <w:vAlign w:val="bottom"/>
        </w:tcPr>
        <w:p w14:paraId="76F25982" w14:textId="77777777" w:rsidR="00FD6131" w:rsidRPr="00284DB4" w:rsidRDefault="00FD6131" w:rsidP="009626C4">
          <w:pPr>
            <w:pStyle w:val="Zpatvpravo"/>
          </w:pPr>
          <w:r w:rsidRPr="00284DB4">
            <w:t xml:space="preserve">Příloha č. 5   </w:t>
          </w:r>
        </w:p>
        <w:p w14:paraId="4A60CC62" w14:textId="3AF29E41" w:rsidR="00FD6131" w:rsidRDefault="00FD6131" w:rsidP="009626C4">
          <w:pPr>
            <w:pStyle w:val="Zpatvpravo"/>
          </w:pPr>
          <w:r>
            <w:t xml:space="preserve"> </w:t>
          </w:r>
          <w:r w:rsidR="005726B8">
            <w:fldChar w:fldCharType="begin"/>
          </w:r>
          <w:r w:rsidR="005726B8">
            <w:instrText xml:space="preserve"> STYLEREF  _Název_akce  \* MERGEFORMAT </w:instrText>
          </w:r>
          <w:r w:rsidR="005726B8">
            <w:fldChar w:fldCharType="separate"/>
          </w:r>
          <w:r w:rsidR="005726B8" w:rsidRPr="005726B8">
            <w:rPr>
              <w:b/>
              <w:bCs/>
              <w:noProof/>
            </w:rPr>
            <w:t>„</w:t>
          </w:r>
          <w:r w:rsidR="005726B8" w:rsidRPr="005726B8">
            <w:rPr>
              <w:bCs/>
              <w:noProof/>
            </w:rPr>
            <w:t>Modernizace železničního</w:t>
          </w:r>
          <w:r w:rsidR="005726B8" w:rsidRPr="005726B8">
            <w:rPr>
              <w:b/>
              <w:bCs/>
              <w:noProof/>
            </w:rPr>
            <w:t xml:space="preserve"> </w:t>
          </w:r>
          <w:r w:rsidR="005726B8">
            <w:rPr>
              <w:noProof/>
            </w:rPr>
            <w:t>uzlu Česká Třebová“</w:t>
          </w:r>
          <w:r w:rsidR="005726B8">
            <w:rPr>
              <w:noProof/>
            </w:rPr>
            <w:fldChar w:fldCharType="end"/>
          </w:r>
        </w:p>
        <w:p w14:paraId="7E8DA4B0" w14:textId="77777777" w:rsidR="00FD6131" w:rsidRPr="003462EB" w:rsidRDefault="00FD6131" w:rsidP="009626C4">
          <w:pPr>
            <w:pStyle w:val="Zpatvpravo"/>
            <w:rPr>
              <w:rStyle w:val="slostrnky"/>
              <w:b w:val="0"/>
              <w:color w:val="auto"/>
              <w:sz w:val="12"/>
            </w:rPr>
          </w:pPr>
          <w:r>
            <w:t>Smlouva o dílo na zhotovení DSP+PDPS+AD</w:t>
          </w:r>
        </w:p>
      </w:tc>
      <w:tc>
        <w:tcPr>
          <w:tcW w:w="907" w:type="dxa"/>
          <w:vAlign w:val="bottom"/>
        </w:tcPr>
        <w:p w14:paraId="1AF3F305" w14:textId="6938D147" w:rsidR="00FD6131" w:rsidRPr="009E09BE" w:rsidRDefault="00FD613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2</w:t>
          </w:r>
          <w:r>
            <w:rPr>
              <w:rStyle w:val="slostrnky"/>
            </w:rPr>
            <w:fldChar w:fldCharType="end"/>
          </w:r>
        </w:p>
      </w:tc>
    </w:tr>
  </w:tbl>
  <w:p w14:paraId="7F599CC7" w14:textId="77777777" w:rsidR="00FD6131" w:rsidRPr="00B8518B" w:rsidRDefault="00FD613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6131" w:rsidRPr="003462EB" w14:paraId="5BE322AA" w14:textId="77777777" w:rsidTr="009626C4">
      <w:tc>
        <w:tcPr>
          <w:tcW w:w="907" w:type="dxa"/>
          <w:tcMar>
            <w:left w:w="0" w:type="dxa"/>
            <w:right w:w="0" w:type="dxa"/>
          </w:tcMar>
          <w:vAlign w:val="bottom"/>
        </w:tcPr>
        <w:p w14:paraId="42C64756" w14:textId="5989C71D" w:rsidR="00FD6131" w:rsidRPr="00B8518B" w:rsidRDefault="00FD613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5</w:t>
          </w:r>
          <w:r>
            <w:rPr>
              <w:rStyle w:val="slostrnky"/>
            </w:rPr>
            <w:fldChar w:fldCharType="end"/>
          </w:r>
        </w:p>
      </w:tc>
      <w:tc>
        <w:tcPr>
          <w:tcW w:w="0" w:type="auto"/>
          <w:vAlign w:val="bottom"/>
        </w:tcPr>
        <w:p w14:paraId="4BAB7EB7" w14:textId="77777777" w:rsidR="00FD6131" w:rsidRPr="00284DB4" w:rsidRDefault="00FD6131" w:rsidP="009626C4">
          <w:pPr>
            <w:pStyle w:val="Zpatvlevo"/>
          </w:pPr>
          <w:r w:rsidRPr="00284DB4">
            <w:t>Příloha č. 6</w:t>
          </w:r>
        </w:p>
        <w:p w14:paraId="0D290F78" w14:textId="7F7C33E6" w:rsidR="00FD6131" w:rsidRPr="00284DB4" w:rsidRDefault="005726B8" w:rsidP="009626C4">
          <w:pPr>
            <w:pStyle w:val="Zpatvlevo"/>
          </w:pPr>
          <w:r>
            <w:fldChar w:fldCharType="begin"/>
          </w:r>
          <w:r>
            <w:instrText xml:space="preserve"> STYLEREF  _Název_akce  \* MERGEFORMAT </w:instrText>
          </w:r>
          <w:r>
            <w:fldChar w:fldCharType="separate"/>
          </w:r>
          <w:r w:rsidRPr="005726B8">
            <w:rPr>
              <w:bCs/>
              <w:noProof/>
            </w:rPr>
            <w:t xml:space="preserve">„Modernizace železničního </w:t>
          </w:r>
          <w:r>
            <w:rPr>
              <w:noProof/>
            </w:rPr>
            <w:t>uzlu Česká Třebová“</w:t>
          </w:r>
          <w:r>
            <w:rPr>
              <w:noProof/>
            </w:rPr>
            <w:fldChar w:fldCharType="end"/>
          </w:r>
        </w:p>
        <w:p w14:paraId="7B433207" w14:textId="77777777" w:rsidR="00FD6131" w:rsidRPr="00284DB4" w:rsidRDefault="00FD6131" w:rsidP="00402B45">
          <w:pPr>
            <w:pStyle w:val="Zpatvlevo"/>
          </w:pPr>
          <w:r w:rsidRPr="00284DB4">
            <w:t>Smlouva o dílo na zhotovení DSP+PDPS+AD</w:t>
          </w:r>
        </w:p>
      </w:tc>
    </w:tr>
  </w:tbl>
  <w:p w14:paraId="33B5B1CB" w14:textId="77777777" w:rsidR="00FD6131" w:rsidRPr="00402B45" w:rsidRDefault="00FD613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6131" w:rsidRPr="009E09BE" w14:paraId="5EA454D6" w14:textId="77777777" w:rsidTr="00286AD1">
      <w:trPr>
        <w:jc w:val="right"/>
      </w:trPr>
      <w:tc>
        <w:tcPr>
          <w:tcW w:w="0" w:type="auto"/>
          <w:tcMar>
            <w:left w:w="0" w:type="dxa"/>
            <w:right w:w="0" w:type="dxa"/>
          </w:tcMar>
          <w:vAlign w:val="bottom"/>
        </w:tcPr>
        <w:p w14:paraId="3231F8E2" w14:textId="77777777" w:rsidR="00FD6131" w:rsidRPr="00284DB4" w:rsidRDefault="00FD6131" w:rsidP="009626C4">
          <w:pPr>
            <w:pStyle w:val="Zpatvpravo"/>
          </w:pPr>
          <w:r w:rsidRPr="00284DB4">
            <w:t xml:space="preserve">Příloha č. 6   </w:t>
          </w:r>
        </w:p>
        <w:p w14:paraId="4225B2F2" w14:textId="7C885778" w:rsidR="00FD6131" w:rsidRPr="00284DB4" w:rsidRDefault="00FD6131" w:rsidP="009626C4">
          <w:pPr>
            <w:pStyle w:val="Zpatvpravo"/>
          </w:pPr>
          <w:r>
            <w:t xml:space="preserve"> </w:t>
          </w:r>
          <w:r w:rsidR="005726B8">
            <w:fldChar w:fldCharType="begin"/>
          </w:r>
          <w:r w:rsidR="005726B8">
            <w:instrText xml:space="preserve"> STYLEREF  _Název_akce  \* MERGEFORMAT </w:instrText>
          </w:r>
          <w:r w:rsidR="005726B8">
            <w:fldChar w:fldCharType="separate"/>
          </w:r>
          <w:r w:rsidR="005726B8" w:rsidRPr="005726B8">
            <w:rPr>
              <w:bCs/>
              <w:noProof/>
            </w:rPr>
            <w:t xml:space="preserve">„Modernizace železničního </w:t>
          </w:r>
          <w:r w:rsidR="005726B8">
            <w:rPr>
              <w:noProof/>
            </w:rPr>
            <w:t>uzlu Česká Třebová“</w:t>
          </w:r>
          <w:r w:rsidR="005726B8">
            <w:rPr>
              <w:noProof/>
            </w:rPr>
            <w:fldChar w:fldCharType="end"/>
          </w:r>
        </w:p>
        <w:p w14:paraId="3B4EB446" w14:textId="77777777" w:rsidR="00FD6131" w:rsidRPr="003462EB" w:rsidRDefault="00FD6131" w:rsidP="009626C4">
          <w:pPr>
            <w:pStyle w:val="Zpatvpravo"/>
            <w:rPr>
              <w:rStyle w:val="slostrnky"/>
              <w:b w:val="0"/>
              <w:color w:val="auto"/>
              <w:sz w:val="12"/>
            </w:rPr>
          </w:pPr>
          <w:r w:rsidRPr="00284DB4">
            <w:t>Smlouva o dílo na zhotovení DSP+PDPS+AD</w:t>
          </w:r>
        </w:p>
      </w:tc>
      <w:tc>
        <w:tcPr>
          <w:tcW w:w="907" w:type="dxa"/>
          <w:vAlign w:val="bottom"/>
        </w:tcPr>
        <w:p w14:paraId="5566AA69" w14:textId="0094D387" w:rsidR="00FD6131" w:rsidRPr="009E09BE" w:rsidRDefault="00FD613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5</w:t>
          </w:r>
          <w:r>
            <w:rPr>
              <w:rStyle w:val="slostrnky"/>
            </w:rPr>
            <w:fldChar w:fldCharType="end"/>
          </w:r>
        </w:p>
      </w:tc>
    </w:tr>
  </w:tbl>
  <w:p w14:paraId="615775A6" w14:textId="77777777" w:rsidR="00FD6131" w:rsidRPr="00B8518B" w:rsidRDefault="00FD613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6131" w:rsidRPr="003462EB" w14:paraId="082BE492" w14:textId="77777777" w:rsidTr="009626C4">
      <w:tc>
        <w:tcPr>
          <w:tcW w:w="907" w:type="dxa"/>
          <w:tcMar>
            <w:left w:w="0" w:type="dxa"/>
            <w:right w:w="0" w:type="dxa"/>
          </w:tcMar>
          <w:vAlign w:val="bottom"/>
        </w:tcPr>
        <w:p w14:paraId="14A53EFA" w14:textId="77777777" w:rsidR="00FD6131" w:rsidRPr="00B8518B" w:rsidRDefault="00FD613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FD6131" w:rsidRPr="005328CA" w:rsidRDefault="00FD6131" w:rsidP="009626C4">
          <w:pPr>
            <w:pStyle w:val="Zpatvlevo"/>
            <w:rPr>
              <w:b/>
            </w:rPr>
          </w:pPr>
          <w:r w:rsidRPr="005328CA">
            <w:rPr>
              <w:b/>
            </w:rPr>
            <w:t xml:space="preserve">Příloha č. </w:t>
          </w:r>
          <w:r>
            <w:rPr>
              <w:b/>
            </w:rPr>
            <w:t>7</w:t>
          </w:r>
        </w:p>
        <w:p w14:paraId="64986AB6" w14:textId="447EEF8C" w:rsidR="00FD6131" w:rsidRPr="003462EB" w:rsidRDefault="005726B8" w:rsidP="009626C4">
          <w:pPr>
            <w:pStyle w:val="Zpatvlevo"/>
          </w:pPr>
          <w:r>
            <w:fldChar w:fldCharType="begin"/>
          </w:r>
          <w:r>
            <w:instrText xml:space="preserve"> STYLEREF  _Název_akce  \* MERGEFORMAT </w:instrText>
          </w:r>
          <w:r>
            <w:fldChar w:fldCharType="separate"/>
          </w:r>
          <w:r w:rsidRPr="005726B8">
            <w:rPr>
              <w:b/>
              <w:bCs/>
              <w:noProof/>
            </w:rPr>
            <w:t xml:space="preserve">„Modernizace železničního </w:t>
          </w:r>
          <w:r>
            <w:rPr>
              <w:noProof/>
            </w:rPr>
            <w:t>uzlu Česká Třebová“</w:t>
          </w:r>
          <w:r>
            <w:rPr>
              <w:noProof/>
            </w:rPr>
            <w:fldChar w:fldCharType="end"/>
          </w:r>
        </w:p>
        <w:p w14:paraId="4642B523" w14:textId="77777777" w:rsidR="00FD6131" w:rsidRPr="003462EB" w:rsidRDefault="00FD6131" w:rsidP="00402B45">
          <w:pPr>
            <w:pStyle w:val="Zpatvlevo"/>
          </w:pPr>
          <w:r>
            <w:t>Smlouva o dílo na zhotovení DSP+PDPS+AD</w:t>
          </w:r>
        </w:p>
      </w:tc>
    </w:tr>
  </w:tbl>
  <w:p w14:paraId="16EC7B40" w14:textId="77777777" w:rsidR="00FD6131" w:rsidRPr="00402B45" w:rsidRDefault="00FD613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6131" w:rsidRPr="009E09BE" w14:paraId="2CAC23C1" w14:textId="77777777" w:rsidTr="00286AD1">
      <w:trPr>
        <w:jc w:val="right"/>
      </w:trPr>
      <w:tc>
        <w:tcPr>
          <w:tcW w:w="0" w:type="auto"/>
          <w:tcMar>
            <w:left w:w="0" w:type="dxa"/>
            <w:right w:w="0" w:type="dxa"/>
          </w:tcMar>
          <w:vAlign w:val="bottom"/>
        </w:tcPr>
        <w:p w14:paraId="1DDB792F" w14:textId="77777777" w:rsidR="00FD6131" w:rsidRPr="00284DB4" w:rsidRDefault="00FD6131" w:rsidP="009626C4">
          <w:pPr>
            <w:pStyle w:val="Zpatvpravo"/>
          </w:pPr>
          <w:r w:rsidRPr="00284DB4">
            <w:t xml:space="preserve">Příloha č. 7   </w:t>
          </w:r>
        </w:p>
        <w:p w14:paraId="07C4B8E0" w14:textId="5CFF1D21" w:rsidR="00FD6131" w:rsidRPr="00284DB4" w:rsidRDefault="00FD6131" w:rsidP="009626C4">
          <w:pPr>
            <w:pStyle w:val="Zpatvpravo"/>
          </w:pPr>
          <w:r w:rsidRPr="00284DB4">
            <w:t xml:space="preserve"> </w:t>
          </w:r>
          <w:r w:rsidR="005726B8">
            <w:fldChar w:fldCharType="begin"/>
          </w:r>
          <w:r w:rsidR="005726B8">
            <w:instrText xml:space="preserve"> STYLEREF  _Název_akce  \* MERGEFORMAT </w:instrText>
          </w:r>
          <w:r w:rsidR="005726B8">
            <w:fldChar w:fldCharType="separate"/>
          </w:r>
          <w:r w:rsidR="005726B8" w:rsidRPr="005726B8">
            <w:rPr>
              <w:bCs/>
              <w:noProof/>
            </w:rPr>
            <w:t xml:space="preserve">„Modernizace železničního </w:t>
          </w:r>
          <w:r w:rsidR="005726B8">
            <w:rPr>
              <w:noProof/>
            </w:rPr>
            <w:t>uzlu Česká Třebová“</w:t>
          </w:r>
          <w:r w:rsidR="005726B8">
            <w:rPr>
              <w:noProof/>
            </w:rPr>
            <w:fldChar w:fldCharType="end"/>
          </w:r>
        </w:p>
        <w:p w14:paraId="20F510B7" w14:textId="77777777" w:rsidR="00FD6131" w:rsidRPr="003462EB" w:rsidRDefault="00FD6131" w:rsidP="009626C4">
          <w:pPr>
            <w:pStyle w:val="Zpatvpravo"/>
            <w:rPr>
              <w:rStyle w:val="slostrnky"/>
              <w:b w:val="0"/>
              <w:color w:val="auto"/>
              <w:sz w:val="12"/>
            </w:rPr>
          </w:pPr>
          <w:r w:rsidRPr="00284DB4">
            <w:t>Smlouva o dílo na zhotovení DSP+PDPS+</w:t>
          </w:r>
          <w:r>
            <w:t>AD</w:t>
          </w:r>
        </w:p>
      </w:tc>
      <w:tc>
        <w:tcPr>
          <w:tcW w:w="907" w:type="dxa"/>
          <w:vAlign w:val="bottom"/>
        </w:tcPr>
        <w:p w14:paraId="748EFDD1" w14:textId="43AAF124" w:rsidR="00FD6131" w:rsidRPr="009E09BE" w:rsidRDefault="00FD613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1</w:t>
          </w:r>
          <w:r>
            <w:rPr>
              <w:rStyle w:val="slostrnky"/>
            </w:rPr>
            <w:fldChar w:fldCharType="end"/>
          </w:r>
        </w:p>
      </w:tc>
    </w:tr>
  </w:tbl>
  <w:p w14:paraId="62E45B15" w14:textId="77777777" w:rsidR="00FD6131" w:rsidRPr="00B8518B" w:rsidRDefault="00FD613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6131" w:rsidRPr="003462EB" w14:paraId="310097AF" w14:textId="77777777" w:rsidTr="009626C4">
      <w:tc>
        <w:tcPr>
          <w:tcW w:w="907" w:type="dxa"/>
          <w:tcMar>
            <w:left w:w="0" w:type="dxa"/>
            <w:right w:w="0" w:type="dxa"/>
          </w:tcMar>
          <w:vAlign w:val="bottom"/>
        </w:tcPr>
        <w:p w14:paraId="0FAB1B10" w14:textId="659CF5BB" w:rsidR="00FD6131" w:rsidRPr="00B8518B" w:rsidRDefault="00FD613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FD6131" w:rsidRPr="00284DB4" w:rsidRDefault="00FD6131" w:rsidP="009626C4">
          <w:pPr>
            <w:pStyle w:val="Zpatvlevo"/>
          </w:pPr>
          <w:r w:rsidRPr="00284DB4">
            <w:t>Příloha č. 8</w:t>
          </w:r>
        </w:p>
        <w:p w14:paraId="755CF059" w14:textId="37A23F63" w:rsidR="00FD6131" w:rsidRPr="00284DB4" w:rsidRDefault="005726B8" w:rsidP="009626C4">
          <w:pPr>
            <w:pStyle w:val="Zpatvlevo"/>
          </w:pPr>
          <w:r>
            <w:fldChar w:fldCharType="begin"/>
          </w:r>
          <w:r>
            <w:instrText xml:space="preserve"> STYLEREF  _Název_akce  \* MERGEFORMAT </w:instrText>
          </w:r>
          <w:r>
            <w:fldChar w:fldCharType="separate"/>
          </w:r>
          <w:r w:rsidRPr="005726B8">
            <w:rPr>
              <w:bCs/>
              <w:noProof/>
            </w:rPr>
            <w:t xml:space="preserve">„Modernizace železničního </w:t>
          </w:r>
          <w:r>
            <w:rPr>
              <w:noProof/>
            </w:rPr>
            <w:t>uzlu Česká Třebová“</w:t>
          </w:r>
          <w:r>
            <w:rPr>
              <w:noProof/>
            </w:rPr>
            <w:fldChar w:fldCharType="end"/>
          </w:r>
        </w:p>
        <w:p w14:paraId="097D8FC1" w14:textId="77777777" w:rsidR="00FD6131" w:rsidRPr="003462EB" w:rsidRDefault="00FD6131" w:rsidP="00402B45">
          <w:pPr>
            <w:pStyle w:val="Zpatvlevo"/>
          </w:pPr>
          <w:r w:rsidRPr="00284DB4">
            <w:t>Smlouva o dílo na zhotovení DSP+PDPS+</w:t>
          </w:r>
          <w:r>
            <w:t>AD</w:t>
          </w:r>
        </w:p>
      </w:tc>
    </w:tr>
  </w:tbl>
  <w:p w14:paraId="7EC7F3BB" w14:textId="77777777" w:rsidR="00FD6131" w:rsidRPr="00402B45" w:rsidRDefault="00FD613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6131" w:rsidRPr="009E09BE" w14:paraId="7D8392EE" w14:textId="77777777" w:rsidTr="00286AD1">
      <w:trPr>
        <w:jc w:val="right"/>
      </w:trPr>
      <w:tc>
        <w:tcPr>
          <w:tcW w:w="0" w:type="auto"/>
          <w:tcMar>
            <w:left w:w="0" w:type="dxa"/>
            <w:right w:w="0" w:type="dxa"/>
          </w:tcMar>
          <w:vAlign w:val="bottom"/>
        </w:tcPr>
        <w:p w14:paraId="04705E6B" w14:textId="77777777" w:rsidR="00FD6131" w:rsidRPr="00284DB4" w:rsidRDefault="00FD6131" w:rsidP="009626C4">
          <w:pPr>
            <w:pStyle w:val="Zpatvpravo"/>
          </w:pPr>
          <w:r w:rsidRPr="00284DB4">
            <w:t xml:space="preserve">Příloha č. 8   </w:t>
          </w:r>
        </w:p>
        <w:p w14:paraId="65E2D1F0" w14:textId="0B5D8DEC" w:rsidR="00FD6131" w:rsidRPr="00284DB4" w:rsidRDefault="00FD6131" w:rsidP="009626C4">
          <w:pPr>
            <w:pStyle w:val="Zpatvpravo"/>
          </w:pPr>
          <w:r w:rsidRPr="00284DB4">
            <w:t xml:space="preserve"> </w:t>
          </w:r>
          <w:r w:rsidR="005726B8">
            <w:fldChar w:fldCharType="begin"/>
          </w:r>
          <w:r w:rsidR="005726B8">
            <w:instrText xml:space="preserve"> STYLEREF  _Název_akce  \* MERGEFORMAT </w:instrText>
          </w:r>
          <w:r w:rsidR="005726B8">
            <w:fldChar w:fldCharType="separate"/>
          </w:r>
          <w:r w:rsidR="005726B8" w:rsidRPr="005726B8">
            <w:rPr>
              <w:bCs/>
              <w:noProof/>
            </w:rPr>
            <w:t xml:space="preserve">„Modernizace železničního </w:t>
          </w:r>
          <w:r w:rsidR="005726B8">
            <w:rPr>
              <w:noProof/>
            </w:rPr>
            <w:t>uzlu Česká Třebová“</w:t>
          </w:r>
          <w:r w:rsidR="005726B8">
            <w:rPr>
              <w:noProof/>
            </w:rPr>
            <w:fldChar w:fldCharType="end"/>
          </w:r>
        </w:p>
        <w:p w14:paraId="499CBE53" w14:textId="77777777" w:rsidR="00FD6131" w:rsidRPr="003462EB" w:rsidRDefault="00FD6131" w:rsidP="009626C4">
          <w:pPr>
            <w:pStyle w:val="Zpatvpravo"/>
            <w:rPr>
              <w:rStyle w:val="slostrnky"/>
              <w:b w:val="0"/>
              <w:color w:val="auto"/>
              <w:sz w:val="12"/>
            </w:rPr>
          </w:pPr>
          <w:r w:rsidRPr="00284DB4">
            <w:t>Smlouva o dílo na zhotovení DSP+PDPS</w:t>
          </w:r>
          <w:r>
            <w:t>+AD</w:t>
          </w:r>
        </w:p>
      </w:tc>
      <w:tc>
        <w:tcPr>
          <w:tcW w:w="907" w:type="dxa"/>
          <w:vAlign w:val="bottom"/>
        </w:tcPr>
        <w:p w14:paraId="1D3E63B3" w14:textId="45E347FB" w:rsidR="00FD6131" w:rsidRPr="009E09BE" w:rsidRDefault="00FD613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1</w:t>
          </w:r>
          <w:r>
            <w:rPr>
              <w:rStyle w:val="slostrnky"/>
            </w:rPr>
            <w:fldChar w:fldCharType="end"/>
          </w:r>
        </w:p>
      </w:tc>
    </w:tr>
  </w:tbl>
  <w:p w14:paraId="3BA8AA8C" w14:textId="77777777" w:rsidR="00FD6131" w:rsidRPr="00B8518B" w:rsidRDefault="00FD613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6131" w:rsidRPr="009E09BE" w14:paraId="4424DBEF" w14:textId="77777777" w:rsidTr="009626C4">
      <w:tc>
        <w:tcPr>
          <w:tcW w:w="0" w:type="auto"/>
          <w:tcMar>
            <w:left w:w="0" w:type="dxa"/>
            <w:right w:w="0" w:type="dxa"/>
          </w:tcMar>
          <w:vAlign w:val="bottom"/>
        </w:tcPr>
        <w:p w14:paraId="73C469A7" w14:textId="2D7A8909" w:rsidR="00FD6131" w:rsidRDefault="005726B8" w:rsidP="009626C4">
          <w:pPr>
            <w:pStyle w:val="Zpatvpravo"/>
          </w:pPr>
          <w:r>
            <w:fldChar w:fldCharType="begin"/>
          </w:r>
          <w:r>
            <w:instrText xml:space="preserve"> STYLEREF  _Název_akce  \* MERGEFORMAT </w:instrText>
          </w:r>
          <w:r>
            <w:fldChar w:fldCharType="separate"/>
          </w:r>
          <w:r w:rsidRPr="005726B8">
            <w:rPr>
              <w:b/>
              <w:bCs/>
              <w:noProof/>
            </w:rPr>
            <w:t>„</w:t>
          </w:r>
          <w:r w:rsidRPr="005726B8">
            <w:rPr>
              <w:bCs/>
              <w:noProof/>
            </w:rPr>
            <w:t>Modernizace železničního</w:t>
          </w:r>
          <w:r w:rsidRPr="005726B8">
            <w:rPr>
              <w:b/>
              <w:bCs/>
              <w:noProof/>
            </w:rPr>
            <w:t xml:space="preserve"> </w:t>
          </w:r>
          <w:r>
            <w:rPr>
              <w:noProof/>
            </w:rPr>
            <w:t>uzlu Česká Třebová“</w:t>
          </w:r>
          <w:r>
            <w:rPr>
              <w:noProof/>
            </w:rPr>
            <w:fldChar w:fldCharType="end"/>
          </w:r>
        </w:p>
        <w:p w14:paraId="51161E02" w14:textId="77777777" w:rsidR="00FD6131" w:rsidRPr="003462EB" w:rsidRDefault="00FD6131" w:rsidP="009626C4">
          <w:pPr>
            <w:pStyle w:val="Zpatvpravo"/>
            <w:rPr>
              <w:rStyle w:val="slostrnky"/>
              <w:b w:val="0"/>
              <w:color w:val="auto"/>
              <w:sz w:val="12"/>
            </w:rPr>
          </w:pPr>
          <w:r>
            <w:t>Smlouva o dílo na zhotovení DSP+PDPS+AD</w:t>
          </w:r>
        </w:p>
      </w:tc>
      <w:tc>
        <w:tcPr>
          <w:tcW w:w="907" w:type="dxa"/>
          <w:vAlign w:val="bottom"/>
        </w:tcPr>
        <w:p w14:paraId="588A13C2" w14:textId="1103FF65" w:rsidR="00FD6131" w:rsidRPr="009E09BE" w:rsidRDefault="00FD613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7</w:t>
          </w:r>
          <w:r>
            <w:rPr>
              <w:rStyle w:val="slostrnky"/>
            </w:rPr>
            <w:fldChar w:fldCharType="end"/>
          </w:r>
        </w:p>
      </w:tc>
    </w:tr>
  </w:tbl>
  <w:p w14:paraId="55162D39" w14:textId="77777777" w:rsidR="00FD6131" w:rsidRPr="00B8518B" w:rsidRDefault="00FD613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6131" w:rsidRPr="003462EB" w14:paraId="57B0A4B5" w14:textId="77777777" w:rsidTr="009626C4">
      <w:tc>
        <w:tcPr>
          <w:tcW w:w="907" w:type="dxa"/>
          <w:tcMar>
            <w:left w:w="0" w:type="dxa"/>
            <w:right w:w="0" w:type="dxa"/>
          </w:tcMar>
          <w:vAlign w:val="bottom"/>
        </w:tcPr>
        <w:p w14:paraId="112EA0AD" w14:textId="77777777" w:rsidR="00FD6131" w:rsidRPr="00B8518B" w:rsidRDefault="00FD613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FD6131" w:rsidRPr="005328CA" w:rsidRDefault="00FD6131" w:rsidP="009626C4">
          <w:pPr>
            <w:pStyle w:val="Zpatvlevo"/>
            <w:rPr>
              <w:b/>
            </w:rPr>
          </w:pPr>
          <w:r w:rsidRPr="005328CA">
            <w:rPr>
              <w:b/>
            </w:rPr>
            <w:t xml:space="preserve">Příloha č. </w:t>
          </w:r>
          <w:r>
            <w:rPr>
              <w:b/>
            </w:rPr>
            <w:t>9</w:t>
          </w:r>
        </w:p>
        <w:p w14:paraId="7E7777FE" w14:textId="16C41905" w:rsidR="00FD6131" w:rsidRPr="003462EB" w:rsidRDefault="005726B8" w:rsidP="009626C4">
          <w:pPr>
            <w:pStyle w:val="Zpatvlevo"/>
          </w:pPr>
          <w:r>
            <w:fldChar w:fldCharType="begin"/>
          </w:r>
          <w:r>
            <w:instrText xml:space="preserve"> STYLEREF  _Název_akce  \* MERGEFORMAT </w:instrText>
          </w:r>
          <w:r>
            <w:fldChar w:fldCharType="separate"/>
          </w:r>
          <w:r w:rsidRPr="005726B8">
            <w:rPr>
              <w:b/>
              <w:bCs/>
              <w:noProof/>
            </w:rPr>
            <w:t xml:space="preserve">„Modernizace železničního </w:t>
          </w:r>
          <w:r>
            <w:rPr>
              <w:noProof/>
            </w:rPr>
            <w:t>uzlu Česká Třebová“</w:t>
          </w:r>
          <w:r>
            <w:rPr>
              <w:noProof/>
            </w:rPr>
            <w:fldChar w:fldCharType="end"/>
          </w:r>
        </w:p>
        <w:p w14:paraId="484344BB" w14:textId="77777777" w:rsidR="00FD6131" w:rsidRPr="003462EB" w:rsidRDefault="00FD6131" w:rsidP="00402B45">
          <w:pPr>
            <w:pStyle w:val="Zpatvlevo"/>
          </w:pPr>
          <w:r>
            <w:t>Smlouva o dílo na zhotovení DSP+PDPS+AD</w:t>
          </w:r>
        </w:p>
      </w:tc>
    </w:tr>
  </w:tbl>
  <w:p w14:paraId="2EAB8760" w14:textId="77777777" w:rsidR="00FD6131" w:rsidRPr="00402B45" w:rsidRDefault="00FD613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6131" w:rsidRPr="009E09BE" w14:paraId="54237929" w14:textId="77777777" w:rsidTr="00286AD1">
      <w:trPr>
        <w:jc w:val="right"/>
      </w:trPr>
      <w:tc>
        <w:tcPr>
          <w:tcW w:w="0" w:type="auto"/>
          <w:tcMar>
            <w:left w:w="0" w:type="dxa"/>
            <w:right w:w="0" w:type="dxa"/>
          </w:tcMar>
          <w:vAlign w:val="bottom"/>
        </w:tcPr>
        <w:p w14:paraId="7DA39C4A" w14:textId="77777777" w:rsidR="00FD6131" w:rsidRPr="00284DB4" w:rsidRDefault="00FD6131" w:rsidP="009626C4">
          <w:pPr>
            <w:pStyle w:val="Zpatvpravo"/>
          </w:pPr>
          <w:r w:rsidRPr="00284DB4">
            <w:t xml:space="preserve">Příloha č. 9   </w:t>
          </w:r>
        </w:p>
        <w:p w14:paraId="08AFBEBE" w14:textId="2512B211" w:rsidR="00FD6131" w:rsidRDefault="00FD6131" w:rsidP="009626C4">
          <w:pPr>
            <w:pStyle w:val="Zpatvpravo"/>
          </w:pPr>
          <w:r w:rsidRPr="00284DB4">
            <w:t xml:space="preserve"> </w:t>
          </w:r>
          <w:r w:rsidR="005726B8">
            <w:fldChar w:fldCharType="begin"/>
          </w:r>
          <w:r w:rsidR="005726B8">
            <w:instrText xml:space="preserve"> STYLEREF  _Název_akce  \* MERGEFORMAT </w:instrText>
          </w:r>
          <w:r w:rsidR="005726B8">
            <w:fldChar w:fldCharType="separate"/>
          </w:r>
          <w:r w:rsidR="005726B8" w:rsidRPr="005726B8">
            <w:rPr>
              <w:bCs/>
              <w:noProof/>
            </w:rPr>
            <w:t xml:space="preserve">„Modernizace železničního </w:t>
          </w:r>
          <w:r w:rsidR="005726B8">
            <w:rPr>
              <w:noProof/>
            </w:rPr>
            <w:t>uzlu Česká Třebová“</w:t>
          </w:r>
          <w:r w:rsidR="005726B8">
            <w:rPr>
              <w:noProof/>
            </w:rPr>
            <w:fldChar w:fldCharType="end"/>
          </w:r>
        </w:p>
        <w:p w14:paraId="59353C3D" w14:textId="77777777" w:rsidR="00FD6131" w:rsidRPr="003462EB" w:rsidRDefault="00FD6131" w:rsidP="009626C4">
          <w:pPr>
            <w:pStyle w:val="Zpatvpravo"/>
            <w:rPr>
              <w:rStyle w:val="slostrnky"/>
              <w:b w:val="0"/>
              <w:color w:val="auto"/>
              <w:sz w:val="12"/>
            </w:rPr>
          </w:pPr>
          <w:r>
            <w:t>Smlouva o dílo na zhotovení DSP+PDPS+AD</w:t>
          </w:r>
        </w:p>
      </w:tc>
      <w:tc>
        <w:tcPr>
          <w:tcW w:w="907" w:type="dxa"/>
          <w:vAlign w:val="bottom"/>
        </w:tcPr>
        <w:p w14:paraId="6A54D95B" w14:textId="3322012C" w:rsidR="00FD6131" w:rsidRPr="009E09BE" w:rsidRDefault="00FD613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1</w:t>
          </w:r>
          <w:r>
            <w:rPr>
              <w:rStyle w:val="slostrnky"/>
            </w:rPr>
            <w:fldChar w:fldCharType="end"/>
          </w:r>
        </w:p>
      </w:tc>
    </w:tr>
  </w:tbl>
  <w:p w14:paraId="6FEBF275" w14:textId="77777777" w:rsidR="00FD6131" w:rsidRPr="00B8518B" w:rsidRDefault="00FD613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6131" w:rsidRPr="003462EB" w14:paraId="445B2B40" w14:textId="77777777" w:rsidTr="009626C4">
      <w:tc>
        <w:tcPr>
          <w:tcW w:w="907" w:type="dxa"/>
          <w:tcMar>
            <w:left w:w="0" w:type="dxa"/>
            <w:right w:w="0" w:type="dxa"/>
          </w:tcMar>
          <w:vAlign w:val="bottom"/>
        </w:tcPr>
        <w:p w14:paraId="621F0BCC" w14:textId="77777777" w:rsidR="00FD6131" w:rsidRPr="00B8518B" w:rsidRDefault="00FD613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FD6131" w:rsidRPr="005328CA" w:rsidRDefault="00FD6131" w:rsidP="009626C4">
          <w:pPr>
            <w:pStyle w:val="Zpatvlevo"/>
            <w:rPr>
              <w:b/>
            </w:rPr>
          </w:pPr>
          <w:r w:rsidRPr="005328CA">
            <w:rPr>
              <w:b/>
            </w:rPr>
            <w:t xml:space="preserve">Příloha č. </w:t>
          </w:r>
          <w:r>
            <w:rPr>
              <w:b/>
            </w:rPr>
            <w:t>10</w:t>
          </w:r>
        </w:p>
        <w:p w14:paraId="1AD2AA5A" w14:textId="6B7BA367" w:rsidR="00FD6131" w:rsidRPr="003462EB" w:rsidRDefault="005726B8" w:rsidP="009626C4">
          <w:pPr>
            <w:pStyle w:val="Zpatvlevo"/>
          </w:pPr>
          <w:r>
            <w:fldChar w:fldCharType="begin"/>
          </w:r>
          <w:r>
            <w:instrText xml:space="preserve"> STYLEREF  _Název_akce  \* MERGEFORMAT </w:instrText>
          </w:r>
          <w:r>
            <w:fldChar w:fldCharType="separate"/>
          </w:r>
          <w:r w:rsidRPr="005726B8">
            <w:rPr>
              <w:b/>
              <w:bCs/>
              <w:noProof/>
            </w:rPr>
            <w:t xml:space="preserve">„Modernizace železničního </w:t>
          </w:r>
          <w:r>
            <w:rPr>
              <w:noProof/>
            </w:rPr>
            <w:t>uzlu Česká Třebová“</w:t>
          </w:r>
          <w:r>
            <w:rPr>
              <w:noProof/>
            </w:rPr>
            <w:fldChar w:fldCharType="end"/>
          </w:r>
        </w:p>
        <w:p w14:paraId="1EDDF70B" w14:textId="77777777" w:rsidR="00FD6131" w:rsidRPr="003462EB" w:rsidRDefault="00FD6131" w:rsidP="00402B45">
          <w:pPr>
            <w:pStyle w:val="Zpatvlevo"/>
          </w:pPr>
          <w:r>
            <w:t>Smlouva o dílo na zhotovení DSP+PDPS+AD</w:t>
          </w:r>
        </w:p>
      </w:tc>
    </w:tr>
  </w:tbl>
  <w:p w14:paraId="78971050" w14:textId="77777777" w:rsidR="00FD6131" w:rsidRPr="00402B45" w:rsidRDefault="00FD613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6131" w:rsidRPr="009E09BE" w14:paraId="57786253" w14:textId="77777777" w:rsidTr="00286AD1">
      <w:trPr>
        <w:jc w:val="right"/>
      </w:trPr>
      <w:tc>
        <w:tcPr>
          <w:tcW w:w="0" w:type="auto"/>
          <w:tcMar>
            <w:left w:w="0" w:type="dxa"/>
            <w:right w:w="0" w:type="dxa"/>
          </w:tcMar>
          <w:vAlign w:val="bottom"/>
        </w:tcPr>
        <w:p w14:paraId="4A4D67AE" w14:textId="5D0E6CBD" w:rsidR="00FD6131" w:rsidRPr="00284DB4" w:rsidRDefault="00FD6131" w:rsidP="009626C4">
          <w:pPr>
            <w:pStyle w:val="Zpatvpravo"/>
          </w:pPr>
          <w:r w:rsidRPr="00284DB4">
            <w:t xml:space="preserve">Příloha č. 10   </w:t>
          </w:r>
        </w:p>
        <w:p w14:paraId="168F5488" w14:textId="43DAD26A" w:rsidR="00FD6131" w:rsidRPr="00284DB4" w:rsidRDefault="00FD6131" w:rsidP="009626C4">
          <w:pPr>
            <w:pStyle w:val="Zpatvpravo"/>
          </w:pPr>
          <w:r w:rsidRPr="00284DB4">
            <w:t xml:space="preserve"> </w:t>
          </w:r>
          <w:r w:rsidR="005726B8">
            <w:fldChar w:fldCharType="begin"/>
          </w:r>
          <w:r w:rsidR="005726B8">
            <w:instrText xml:space="preserve"> STYLEREF  _Název_akce  \* MERGEFORMAT </w:instrText>
          </w:r>
          <w:r w:rsidR="005726B8">
            <w:fldChar w:fldCharType="separate"/>
          </w:r>
          <w:r w:rsidR="005726B8" w:rsidRPr="005726B8">
            <w:rPr>
              <w:bCs/>
              <w:noProof/>
            </w:rPr>
            <w:t xml:space="preserve">„Modernizace železničního </w:t>
          </w:r>
          <w:r w:rsidR="005726B8">
            <w:rPr>
              <w:noProof/>
            </w:rPr>
            <w:t>uzlu Česká Třebová“</w:t>
          </w:r>
          <w:r w:rsidR="005726B8">
            <w:rPr>
              <w:noProof/>
            </w:rPr>
            <w:fldChar w:fldCharType="end"/>
          </w:r>
        </w:p>
        <w:p w14:paraId="13AAA27A" w14:textId="77777777" w:rsidR="00FD6131" w:rsidRPr="003462EB" w:rsidRDefault="00FD6131" w:rsidP="009626C4">
          <w:pPr>
            <w:pStyle w:val="Zpatvpravo"/>
            <w:rPr>
              <w:rStyle w:val="slostrnky"/>
              <w:b w:val="0"/>
              <w:color w:val="auto"/>
              <w:sz w:val="12"/>
            </w:rPr>
          </w:pPr>
          <w:r w:rsidRPr="00284DB4">
            <w:t>Smlouva o dílo na zhotovení DSP</w:t>
          </w:r>
          <w:r>
            <w:t>+PDPS+AD</w:t>
          </w:r>
        </w:p>
      </w:tc>
      <w:tc>
        <w:tcPr>
          <w:tcW w:w="907" w:type="dxa"/>
          <w:vAlign w:val="bottom"/>
        </w:tcPr>
        <w:p w14:paraId="1427D739" w14:textId="607BF2BA" w:rsidR="00FD6131" w:rsidRPr="009E09BE" w:rsidRDefault="00FD613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1</w:t>
          </w:r>
          <w:r>
            <w:rPr>
              <w:rStyle w:val="slostrnky"/>
            </w:rPr>
            <w:fldChar w:fldCharType="end"/>
          </w:r>
        </w:p>
      </w:tc>
    </w:tr>
  </w:tbl>
  <w:p w14:paraId="4060E1F8" w14:textId="77777777" w:rsidR="00FD6131" w:rsidRPr="00B8518B" w:rsidRDefault="00FD613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FD6131" w:rsidRPr="00B8518B" w:rsidRDefault="00FD6131" w:rsidP="00460660">
    <w:pPr>
      <w:pStyle w:val="Zpat"/>
      <w:rPr>
        <w:sz w:val="2"/>
        <w:szCs w:val="2"/>
      </w:rPr>
    </w:pPr>
  </w:p>
  <w:p w14:paraId="2E0CAB4D" w14:textId="77777777" w:rsidR="00FD6131" w:rsidRPr="00B8518B" w:rsidRDefault="00FD6131" w:rsidP="00F9740F">
    <w:pPr>
      <w:pStyle w:val="Zpat"/>
      <w:rPr>
        <w:sz w:val="2"/>
        <w:szCs w:val="2"/>
      </w:rPr>
    </w:pPr>
  </w:p>
  <w:p w14:paraId="37146B0F" w14:textId="3E8D16B5" w:rsidR="00FD6131" w:rsidRPr="00253CBA" w:rsidRDefault="005726B8" w:rsidP="00F9740F">
    <w:pPr>
      <w:pStyle w:val="Zpat"/>
      <w:rPr>
        <w:rFonts w:cs="Calibri"/>
        <w:sz w:val="12"/>
        <w:szCs w:val="12"/>
      </w:rPr>
    </w:pPr>
    <w:r>
      <w:rPr>
        <w:noProof/>
        <w:sz w:val="12"/>
        <w:szCs w:val="12"/>
      </w:rPr>
      <w:object w:dxaOrig="1440" w:dyaOrig="1440" w14:anchorId="4A9706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1552;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76707277" r:id="rId2"/>
      </w:object>
    </w:r>
  </w:p>
  <w:p w14:paraId="255C003C" w14:textId="77777777" w:rsidR="00FD6131" w:rsidRPr="00253CBA" w:rsidRDefault="00FD6131" w:rsidP="00F9740F">
    <w:pPr>
      <w:pStyle w:val="Zpat"/>
      <w:rPr>
        <w:rFonts w:cs="Calibri"/>
        <w:sz w:val="12"/>
        <w:szCs w:val="12"/>
      </w:rPr>
    </w:pPr>
  </w:p>
  <w:p w14:paraId="5581B2D8" w14:textId="77777777" w:rsidR="00FD6131" w:rsidRPr="00253CBA" w:rsidRDefault="00FD6131" w:rsidP="00F9740F">
    <w:pPr>
      <w:pStyle w:val="Zpat"/>
      <w:rPr>
        <w:sz w:val="12"/>
        <w:szCs w:val="12"/>
      </w:rPr>
    </w:pPr>
    <w:r w:rsidRPr="00253CBA">
      <w:rPr>
        <w:rFonts w:cs="Calibri"/>
        <w:sz w:val="12"/>
        <w:szCs w:val="12"/>
      </w:rPr>
      <w:t>Za tuto publikaci odpovídá pouze její autor. Evropská unie nenese odpovědnost za jakékoli využití informací v ní obsažených.</w:t>
    </w:r>
  </w:p>
  <w:p w14:paraId="6BB6F962" w14:textId="77777777" w:rsidR="00FD6131" w:rsidRPr="00460660" w:rsidRDefault="00FD613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6131" w:rsidRPr="003462EB" w14:paraId="4C097C09" w14:textId="77777777" w:rsidTr="009626C4">
      <w:tc>
        <w:tcPr>
          <w:tcW w:w="907" w:type="dxa"/>
          <w:tcMar>
            <w:left w:w="0" w:type="dxa"/>
            <w:right w:w="0" w:type="dxa"/>
          </w:tcMar>
          <w:vAlign w:val="bottom"/>
        </w:tcPr>
        <w:p w14:paraId="4E60040D" w14:textId="77777777" w:rsidR="00FD6131" w:rsidRPr="00B8518B" w:rsidRDefault="00FD613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FD6131" w:rsidRPr="005328CA" w:rsidRDefault="00FD6131" w:rsidP="009626C4">
          <w:pPr>
            <w:pStyle w:val="Zpatvlevo"/>
            <w:rPr>
              <w:b/>
            </w:rPr>
          </w:pPr>
          <w:r w:rsidRPr="005328CA">
            <w:rPr>
              <w:b/>
            </w:rPr>
            <w:t>Příloha č. 1</w:t>
          </w:r>
        </w:p>
        <w:p w14:paraId="0CA868E4" w14:textId="781008F8" w:rsidR="00FD6131" w:rsidRPr="003462EB" w:rsidRDefault="005726B8" w:rsidP="009626C4">
          <w:pPr>
            <w:pStyle w:val="Zpatvlevo"/>
          </w:pPr>
          <w:r>
            <w:fldChar w:fldCharType="begin"/>
          </w:r>
          <w:r>
            <w:instrText xml:space="preserve"> STYLEREF  _Název_akce  \* MERGEFORMAT </w:instrText>
          </w:r>
          <w:r>
            <w:fldChar w:fldCharType="separate"/>
          </w:r>
          <w:r w:rsidRPr="005726B8">
            <w:rPr>
              <w:b/>
              <w:bCs/>
              <w:noProof/>
            </w:rPr>
            <w:t xml:space="preserve">„Modernizace železničního </w:t>
          </w:r>
          <w:r>
            <w:rPr>
              <w:noProof/>
            </w:rPr>
            <w:t>uzlu Česká Třebová“</w:t>
          </w:r>
          <w:r>
            <w:rPr>
              <w:noProof/>
            </w:rPr>
            <w:fldChar w:fldCharType="end"/>
          </w:r>
        </w:p>
        <w:p w14:paraId="33CC9F56" w14:textId="77777777" w:rsidR="00FD6131" w:rsidRPr="003462EB" w:rsidRDefault="00FD6131" w:rsidP="00402B45">
          <w:pPr>
            <w:pStyle w:val="Zpatvlevo"/>
          </w:pPr>
          <w:r>
            <w:t>Smlouva o dílo na zhotovení DSP+PDPS+AD</w:t>
          </w:r>
        </w:p>
      </w:tc>
    </w:tr>
  </w:tbl>
  <w:p w14:paraId="22E83E49" w14:textId="77777777" w:rsidR="00FD6131" w:rsidRPr="00402B45" w:rsidRDefault="00FD613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6131" w:rsidRPr="009E09BE" w14:paraId="176FB049" w14:textId="77777777" w:rsidTr="009626C4">
      <w:tc>
        <w:tcPr>
          <w:tcW w:w="0" w:type="auto"/>
          <w:tcMar>
            <w:left w:w="0" w:type="dxa"/>
            <w:right w:w="0" w:type="dxa"/>
          </w:tcMar>
          <w:vAlign w:val="bottom"/>
        </w:tcPr>
        <w:p w14:paraId="19A33910" w14:textId="77777777" w:rsidR="00FD6131" w:rsidRPr="00284DB4" w:rsidRDefault="00FD6131" w:rsidP="009626C4">
          <w:pPr>
            <w:pStyle w:val="Zpatvpravo"/>
          </w:pPr>
          <w:r w:rsidRPr="00284DB4">
            <w:t xml:space="preserve">Příloha č. 1   </w:t>
          </w:r>
        </w:p>
        <w:p w14:paraId="25D0E4EB" w14:textId="265FF809" w:rsidR="00FD6131" w:rsidRPr="00284DB4" w:rsidRDefault="00FD6131" w:rsidP="009626C4">
          <w:pPr>
            <w:pStyle w:val="Zpatvpravo"/>
          </w:pPr>
          <w:r>
            <w:t xml:space="preserve"> </w:t>
          </w:r>
          <w:r w:rsidR="005726B8">
            <w:fldChar w:fldCharType="begin"/>
          </w:r>
          <w:r w:rsidR="005726B8">
            <w:instrText xml:space="preserve"> STYLEREF  _Název_akce  \* MERGEFORMAT </w:instrText>
          </w:r>
          <w:r w:rsidR="005726B8">
            <w:fldChar w:fldCharType="separate"/>
          </w:r>
          <w:r w:rsidR="005726B8" w:rsidRPr="005726B8">
            <w:rPr>
              <w:bCs/>
              <w:noProof/>
            </w:rPr>
            <w:t xml:space="preserve">„Modernizace železničního </w:t>
          </w:r>
          <w:r w:rsidR="005726B8">
            <w:rPr>
              <w:noProof/>
            </w:rPr>
            <w:t>uzlu Česká Třebová“</w:t>
          </w:r>
          <w:r w:rsidR="005726B8">
            <w:rPr>
              <w:noProof/>
            </w:rPr>
            <w:fldChar w:fldCharType="end"/>
          </w:r>
        </w:p>
        <w:p w14:paraId="59EAD77F" w14:textId="77777777" w:rsidR="00FD6131" w:rsidRPr="003462EB" w:rsidRDefault="00FD6131" w:rsidP="009626C4">
          <w:pPr>
            <w:pStyle w:val="Zpatvpravo"/>
            <w:rPr>
              <w:rStyle w:val="slostrnky"/>
              <w:b w:val="0"/>
              <w:color w:val="auto"/>
              <w:sz w:val="12"/>
            </w:rPr>
          </w:pPr>
          <w:r>
            <w:t>Smlouva o dílo na zhotovení DSP+PDPS+AD</w:t>
          </w:r>
        </w:p>
      </w:tc>
      <w:tc>
        <w:tcPr>
          <w:tcW w:w="907" w:type="dxa"/>
          <w:vAlign w:val="bottom"/>
        </w:tcPr>
        <w:p w14:paraId="215A11F5" w14:textId="58033BA0" w:rsidR="00FD6131" w:rsidRPr="009E09BE" w:rsidRDefault="00FD613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1</w:t>
          </w:r>
          <w:r>
            <w:rPr>
              <w:rStyle w:val="slostrnky"/>
            </w:rPr>
            <w:fldChar w:fldCharType="end"/>
          </w:r>
        </w:p>
      </w:tc>
    </w:tr>
  </w:tbl>
  <w:p w14:paraId="32CA908D" w14:textId="77777777" w:rsidR="00FD6131" w:rsidRPr="00B8518B" w:rsidRDefault="00FD613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6131" w:rsidRPr="003462EB" w14:paraId="4393054C" w14:textId="77777777" w:rsidTr="009626C4">
      <w:tc>
        <w:tcPr>
          <w:tcW w:w="907" w:type="dxa"/>
          <w:tcMar>
            <w:left w:w="0" w:type="dxa"/>
            <w:right w:w="0" w:type="dxa"/>
          </w:tcMar>
          <w:vAlign w:val="bottom"/>
        </w:tcPr>
        <w:p w14:paraId="4FBC07E8" w14:textId="77777777" w:rsidR="00FD6131" w:rsidRPr="00B8518B" w:rsidRDefault="00FD613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FD6131" w:rsidRPr="005328CA" w:rsidRDefault="00FD6131" w:rsidP="009626C4">
          <w:pPr>
            <w:pStyle w:val="Zpatvlevo"/>
            <w:rPr>
              <w:b/>
            </w:rPr>
          </w:pPr>
          <w:r w:rsidRPr="005328CA">
            <w:rPr>
              <w:b/>
            </w:rPr>
            <w:t xml:space="preserve">Příloha č. </w:t>
          </w:r>
          <w:r>
            <w:rPr>
              <w:b/>
            </w:rPr>
            <w:t>2</w:t>
          </w:r>
        </w:p>
        <w:p w14:paraId="339E04EA" w14:textId="42DCE76D" w:rsidR="00FD6131" w:rsidRPr="003462EB" w:rsidRDefault="005726B8" w:rsidP="009626C4">
          <w:pPr>
            <w:pStyle w:val="Zpatvlevo"/>
          </w:pPr>
          <w:r>
            <w:fldChar w:fldCharType="begin"/>
          </w:r>
          <w:r>
            <w:instrText xml:space="preserve"> STYLEREF  _Název_akce  \* MERGEFORMAT </w:instrText>
          </w:r>
          <w:r>
            <w:fldChar w:fldCharType="separate"/>
          </w:r>
          <w:r w:rsidRPr="005726B8">
            <w:rPr>
              <w:b/>
              <w:bCs/>
              <w:noProof/>
            </w:rPr>
            <w:t xml:space="preserve">„Modernizace železničního </w:t>
          </w:r>
          <w:r>
            <w:rPr>
              <w:noProof/>
            </w:rPr>
            <w:t>uzlu Česká Třebová“</w:t>
          </w:r>
          <w:r>
            <w:rPr>
              <w:noProof/>
            </w:rPr>
            <w:fldChar w:fldCharType="end"/>
          </w:r>
        </w:p>
        <w:p w14:paraId="502F59C0" w14:textId="77777777" w:rsidR="00FD6131" w:rsidRPr="003462EB" w:rsidRDefault="00FD6131" w:rsidP="00402B45">
          <w:pPr>
            <w:pStyle w:val="Zpatvlevo"/>
          </w:pPr>
          <w:r>
            <w:t>Smlouva o dílo na zhotovení DSP+PDPS+AD</w:t>
          </w:r>
        </w:p>
      </w:tc>
    </w:tr>
  </w:tbl>
  <w:p w14:paraId="7A3F19AF" w14:textId="77777777" w:rsidR="00FD6131" w:rsidRPr="00402B45" w:rsidRDefault="00FD613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6131" w:rsidRPr="009E09BE" w14:paraId="1F12F105" w14:textId="77777777" w:rsidTr="009626C4">
      <w:tc>
        <w:tcPr>
          <w:tcW w:w="0" w:type="auto"/>
          <w:tcMar>
            <w:left w:w="0" w:type="dxa"/>
            <w:right w:w="0" w:type="dxa"/>
          </w:tcMar>
          <w:vAlign w:val="bottom"/>
        </w:tcPr>
        <w:p w14:paraId="0310D7C5" w14:textId="77777777" w:rsidR="00FD6131" w:rsidRPr="00284DB4" w:rsidRDefault="00FD6131" w:rsidP="009626C4">
          <w:pPr>
            <w:pStyle w:val="Zpatvpravo"/>
          </w:pPr>
          <w:r w:rsidRPr="00284DB4">
            <w:t xml:space="preserve">Příloha č. 2   </w:t>
          </w:r>
        </w:p>
        <w:p w14:paraId="38325A43" w14:textId="729ABCC7" w:rsidR="00FD6131" w:rsidRDefault="00FD6131" w:rsidP="009626C4">
          <w:pPr>
            <w:pStyle w:val="Zpatvpravo"/>
          </w:pPr>
          <w:r>
            <w:t xml:space="preserve"> </w:t>
          </w:r>
          <w:r w:rsidR="005726B8">
            <w:fldChar w:fldCharType="begin"/>
          </w:r>
          <w:r w:rsidR="005726B8">
            <w:instrText xml:space="preserve"> STYLEREF  _Název_akce  \* MERGEFORMAT </w:instrText>
          </w:r>
          <w:r w:rsidR="005726B8">
            <w:fldChar w:fldCharType="separate"/>
          </w:r>
          <w:r w:rsidR="005726B8" w:rsidRPr="005726B8">
            <w:rPr>
              <w:b/>
              <w:bCs/>
              <w:noProof/>
            </w:rPr>
            <w:t>„</w:t>
          </w:r>
          <w:r w:rsidR="005726B8" w:rsidRPr="005726B8">
            <w:rPr>
              <w:bCs/>
              <w:noProof/>
            </w:rPr>
            <w:t xml:space="preserve">Modernizace železničního </w:t>
          </w:r>
          <w:r w:rsidR="005726B8">
            <w:rPr>
              <w:noProof/>
            </w:rPr>
            <w:t>uzlu Česká Třebová“</w:t>
          </w:r>
          <w:r w:rsidR="005726B8">
            <w:rPr>
              <w:noProof/>
            </w:rPr>
            <w:fldChar w:fldCharType="end"/>
          </w:r>
        </w:p>
        <w:p w14:paraId="7EBD90EF" w14:textId="77777777" w:rsidR="00FD6131" w:rsidRPr="003462EB" w:rsidRDefault="00FD6131" w:rsidP="009626C4">
          <w:pPr>
            <w:pStyle w:val="Zpatvpravo"/>
            <w:rPr>
              <w:rStyle w:val="slostrnky"/>
              <w:b w:val="0"/>
              <w:color w:val="auto"/>
              <w:sz w:val="12"/>
            </w:rPr>
          </w:pPr>
          <w:r>
            <w:t>Smlouva o dílo na zhotovení DSP+PDPS+AD</w:t>
          </w:r>
        </w:p>
      </w:tc>
      <w:tc>
        <w:tcPr>
          <w:tcW w:w="907" w:type="dxa"/>
          <w:vAlign w:val="bottom"/>
        </w:tcPr>
        <w:p w14:paraId="496E1470" w14:textId="5A0C6417" w:rsidR="00FD6131" w:rsidRPr="009E09BE" w:rsidRDefault="00FD613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1</w:t>
          </w:r>
          <w:r>
            <w:rPr>
              <w:rStyle w:val="slostrnky"/>
            </w:rPr>
            <w:fldChar w:fldCharType="end"/>
          </w:r>
        </w:p>
      </w:tc>
    </w:tr>
  </w:tbl>
  <w:p w14:paraId="34B5089C" w14:textId="77777777" w:rsidR="00FD6131" w:rsidRPr="00B8518B" w:rsidRDefault="00FD613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6131" w:rsidRPr="003462EB" w14:paraId="12127F8F" w14:textId="77777777" w:rsidTr="009626C4">
      <w:tc>
        <w:tcPr>
          <w:tcW w:w="907" w:type="dxa"/>
          <w:tcMar>
            <w:left w:w="0" w:type="dxa"/>
            <w:right w:w="0" w:type="dxa"/>
          </w:tcMar>
          <w:vAlign w:val="bottom"/>
        </w:tcPr>
        <w:p w14:paraId="11D51AE4" w14:textId="77777777" w:rsidR="00FD6131" w:rsidRPr="00B8518B" w:rsidRDefault="00FD613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FD6131" w:rsidRPr="005328CA" w:rsidRDefault="00FD6131" w:rsidP="009626C4">
          <w:pPr>
            <w:pStyle w:val="Zpatvlevo"/>
            <w:rPr>
              <w:b/>
            </w:rPr>
          </w:pPr>
          <w:r w:rsidRPr="005328CA">
            <w:rPr>
              <w:b/>
            </w:rPr>
            <w:t xml:space="preserve">Příloha č. </w:t>
          </w:r>
          <w:r>
            <w:rPr>
              <w:b/>
            </w:rPr>
            <w:t>3</w:t>
          </w:r>
        </w:p>
        <w:p w14:paraId="2AB91075" w14:textId="3F9A15B0" w:rsidR="00FD6131" w:rsidRPr="003462EB" w:rsidRDefault="005726B8" w:rsidP="009626C4">
          <w:pPr>
            <w:pStyle w:val="Zpatvlevo"/>
          </w:pPr>
          <w:r>
            <w:fldChar w:fldCharType="begin"/>
          </w:r>
          <w:r>
            <w:instrText xml:space="preserve"> STYLEREF  _Název_akce  \* MERGEFORMAT </w:instrText>
          </w:r>
          <w:r>
            <w:fldChar w:fldCharType="separate"/>
          </w:r>
          <w:r w:rsidRPr="005726B8">
            <w:rPr>
              <w:b/>
              <w:bCs/>
              <w:noProof/>
            </w:rPr>
            <w:t xml:space="preserve">„Modernizace železničního </w:t>
          </w:r>
          <w:r>
            <w:rPr>
              <w:noProof/>
            </w:rPr>
            <w:t>uzlu Česká Třebová“</w:t>
          </w:r>
          <w:r>
            <w:rPr>
              <w:noProof/>
            </w:rPr>
            <w:fldChar w:fldCharType="end"/>
          </w:r>
        </w:p>
        <w:p w14:paraId="18B926CF" w14:textId="77777777" w:rsidR="00FD6131" w:rsidRPr="003462EB" w:rsidRDefault="00FD6131" w:rsidP="00402B45">
          <w:pPr>
            <w:pStyle w:val="Zpatvlevo"/>
          </w:pPr>
          <w:r>
            <w:t>Smlouva o dílo na zhotovení DSP+PDPS+AD</w:t>
          </w:r>
        </w:p>
      </w:tc>
    </w:tr>
  </w:tbl>
  <w:p w14:paraId="6AB458CE" w14:textId="77777777" w:rsidR="00FD6131" w:rsidRPr="00402B45" w:rsidRDefault="00FD613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6131" w:rsidRPr="009E09BE" w14:paraId="3DB370E7" w14:textId="77777777" w:rsidTr="009626C4">
      <w:tc>
        <w:tcPr>
          <w:tcW w:w="0" w:type="auto"/>
          <w:tcMar>
            <w:left w:w="0" w:type="dxa"/>
            <w:right w:w="0" w:type="dxa"/>
          </w:tcMar>
          <w:vAlign w:val="bottom"/>
        </w:tcPr>
        <w:p w14:paraId="0D0641B8" w14:textId="77777777" w:rsidR="00FD6131" w:rsidRPr="00284DB4" w:rsidRDefault="00FD6131" w:rsidP="009626C4">
          <w:pPr>
            <w:pStyle w:val="Zpatvpravo"/>
          </w:pPr>
          <w:r w:rsidRPr="00284DB4">
            <w:t xml:space="preserve">Příloha č. 3   </w:t>
          </w:r>
        </w:p>
        <w:p w14:paraId="4413F0E2" w14:textId="5223E0D5" w:rsidR="00FD6131" w:rsidRDefault="00FD6131" w:rsidP="009626C4">
          <w:pPr>
            <w:pStyle w:val="Zpatvpravo"/>
          </w:pPr>
          <w:r>
            <w:t xml:space="preserve"> </w:t>
          </w:r>
          <w:r w:rsidR="005726B8">
            <w:fldChar w:fldCharType="begin"/>
          </w:r>
          <w:r w:rsidR="005726B8">
            <w:instrText xml:space="preserve"> STYLEREF  _Název_akce  \* MERGEFORMAT </w:instrText>
          </w:r>
          <w:r w:rsidR="005726B8">
            <w:fldChar w:fldCharType="separate"/>
          </w:r>
          <w:r w:rsidR="005726B8" w:rsidRPr="005726B8">
            <w:rPr>
              <w:bCs/>
              <w:noProof/>
            </w:rPr>
            <w:t>„Modernizace železničního</w:t>
          </w:r>
          <w:r w:rsidR="005726B8" w:rsidRPr="005726B8">
            <w:rPr>
              <w:b/>
              <w:bCs/>
              <w:noProof/>
            </w:rPr>
            <w:t xml:space="preserve"> </w:t>
          </w:r>
          <w:r w:rsidR="005726B8">
            <w:rPr>
              <w:noProof/>
            </w:rPr>
            <w:t>uzlu Česká Třebová“</w:t>
          </w:r>
          <w:r w:rsidR="005726B8">
            <w:rPr>
              <w:noProof/>
            </w:rPr>
            <w:fldChar w:fldCharType="end"/>
          </w:r>
        </w:p>
        <w:p w14:paraId="4C0CDB0D" w14:textId="77777777" w:rsidR="00FD6131" w:rsidRPr="003462EB" w:rsidRDefault="00FD6131" w:rsidP="009626C4">
          <w:pPr>
            <w:pStyle w:val="Zpatvpravo"/>
            <w:rPr>
              <w:rStyle w:val="slostrnky"/>
              <w:b w:val="0"/>
              <w:color w:val="auto"/>
              <w:sz w:val="12"/>
            </w:rPr>
          </w:pPr>
          <w:r>
            <w:t>Smlouva o dílo na zhotovení DSP+PDPS+AD</w:t>
          </w:r>
        </w:p>
      </w:tc>
      <w:tc>
        <w:tcPr>
          <w:tcW w:w="907" w:type="dxa"/>
          <w:vAlign w:val="bottom"/>
        </w:tcPr>
        <w:p w14:paraId="243C7078" w14:textId="7E2F4C70" w:rsidR="00FD6131" w:rsidRPr="009E09BE" w:rsidRDefault="00FD613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6B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6B8">
            <w:rPr>
              <w:rStyle w:val="slostrnky"/>
              <w:noProof/>
            </w:rPr>
            <w:t>1</w:t>
          </w:r>
          <w:r>
            <w:rPr>
              <w:rStyle w:val="slostrnky"/>
            </w:rPr>
            <w:fldChar w:fldCharType="end"/>
          </w:r>
        </w:p>
      </w:tc>
    </w:tr>
  </w:tbl>
  <w:p w14:paraId="27FF286F" w14:textId="77777777" w:rsidR="00FD6131" w:rsidRPr="00B8518B" w:rsidRDefault="00FD613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24D66" w14:textId="77777777" w:rsidR="00DA7CCC" w:rsidRDefault="00DA7CCC" w:rsidP="00962258">
      <w:pPr>
        <w:spacing w:after="0" w:line="240" w:lineRule="auto"/>
      </w:pPr>
      <w:r>
        <w:separator/>
      </w:r>
    </w:p>
  </w:footnote>
  <w:footnote w:type="continuationSeparator" w:id="0">
    <w:p w14:paraId="72E8BE21" w14:textId="77777777" w:rsidR="00DA7CCC" w:rsidRDefault="00DA7C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D6131" w14:paraId="5E84CCEB" w14:textId="77777777" w:rsidTr="00B22106">
      <w:trPr>
        <w:trHeight w:hRule="exact" w:val="936"/>
      </w:trPr>
      <w:tc>
        <w:tcPr>
          <w:tcW w:w="1361" w:type="dxa"/>
          <w:tcMar>
            <w:left w:w="0" w:type="dxa"/>
            <w:right w:w="0" w:type="dxa"/>
          </w:tcMar>
        </w:tcPr>
        <w:p w14:paraId="6307AB80" w14:textId="77777777" w:rsidR="00FD6131" w:rsidRPr="00B8518B" w:rsidRDefault="00FD6131" w:rsidP="00FC6389">
          <w:pPr>
            <w:pStyle w:val="Zpat"/>
            <w:rPr>
              <w:rStyle w:val="slostrnky"/>
            </w:rPr>
          </w:pPr>
        </w:p>
      </w:tc>
      <w:tc>
        <w:tcPr>
          <w:tcW w:w="3458" w:type="dxa"/>
          <w:shd w:val="clear" w:color="auto" w:fill="auto"/>
          <w:tcMar>
            <w:left w:w="0" w:type="dxa"/>
            <w:right w:w="0" w:type="dxa"/>
          </w:tcMar>
        </w:tcPr>
        <w:p w14:paraId="384B2A43" w14:textId="77777777" w:rsidR="00FD6131" w:rsidRDefault="00FD6131"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FD6131" w:rsidRPr="00D6163D" w:rsidRDefault="00FD6131" w:rsidP="00FC6389">
          <w:pPr>
            <w:pStyle w:val="Druhdokumentu"/>
          </w:pPr>
        </w:p>
      </w:tc>
    </w:tr>
    <w:tr w:rsidR="00FD6131" w14:paraId="3F7CD5C4" w14:textId="77777777" w:rsidTr="00B22106">
      <w:trPr>
        <w:trHeight w:hRule="exact" w:val="936"/>
      </w:trPr>
      <w:tc>
        <w:tcPr>
          <w:tcW w:w="1361" w:type="dxa"/>
          <w:tcMar>
            <w:left w:w="0" w:type="dxa"/>
            <w:right w:w="0" w:type="dxa"/>
          </w:tcMar>
        </w:tcPr>
        <w:p w14:paraId="27B63036" w14:textId="77777777" w:rsidR="00FD6131" w:rsidRPr="00B8518B" w:rsidRDefault="00FD6131" w:rsidP="00FC6389">
          <w:pPr>
            <w:pStyle w:val="Zpat"/>
            <w:rPr>
              <w:rStyle w:val="slostrnky"/>
            </w:rPr>
          </w:pPr>
        </w:p>
      </w:tc>
      <w:tc>
        <w:tcPr>
          <w:tcW w:w="3458" w:type="dxa"/>
          <w:shd w:val="clear" w:color="auto" w:fill="auto"/>
          <w:tcMar>
            <w:left w:w="0" w:type="dxa"/>
            <w:right w:w="0" w:type="dxa"/>
          </w:tcMar>
        </w:tcPr>
        <w:p w14:paraId="13643D1E" w14:textId="77777777" w:rsidR="00FD6131" w:rsidRDefault="00FD6131" w:rsidP="00FC6389">
          <w:pPr>
            <w:pStyle w:val="Zpat"/>
          </w:pPr>
        </w:p>
      </w:tc>
      <w:tc>
        <w:tcPr>
          <w:tcW w:w="5756" w:type="dxa"/>
          <w:shd w:val="clear" w:color="auto" w:fill="auto"/>
          <w:tcMar>
            <w:left w:w="0" w:type="dxa"/>
            <w:right w:w="0" w:type="dxa"/>
          </w:tcMar>
        </w:tcPr>
        <w:p w14:paraId="078975E7" w14:textId="77777777" w:rsidR="00FD6131" w:rsidRPr="00D6163D" w:rsidRDefault="00FD6131" w:rsidP="00FC6389">
          <w:pPr>
            <w:pStyle w:val="Druhdokumentu"/>
          </w:pPr>
        </w:p>
      </w:tc>
    </w:tr>
  </w:tbl>
  <w:p w14:paraId="3321988B" w14:textId="77777777" w:rsidR="00FD6131" w:rsidRPr="00D6163D" w:rsidRDefault="00FD6131" w:rsidP="00FC6389">
    <w:pPr>
      <w:pStyle w:val="Zhlav"/>
      <w:rPr>
        <w:sz w:val="8"/>
        <w:szCs w:val="8"/>
      </w:rPr>
    </w:pPr>
  </w:p>
  <w:p w14:paraId="2AE5EC42" w14:textId="77777777" w:rsidR="00FD6131" w:rsidRPr="00460660" w:rsidRDefault="00FD613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FD6131" w:rsidRPr="00D6163D" w:rsidRDefault="00FD613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FD6131" w:rsidRPr="00D6163D" w:rsidRDefault="00FD6131">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FD6131" w:rsidRPr="00D6163D" w:rsidRDefault="00FD613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FD6131" w:rsidRDefault="00FD613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FD6131" w:rsidRPr="00D6163D" w:rsidRDefault="00FD613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FD6131" w:rsidRPr="00D6163D" w:rsidRDefault="00FD613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FD6131" w:rsidRPr="00D6163D" w:rsidRDefault="00FD613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FD6131" w:rsidRPr="00D6163D" w:rsidRDefault="00FD613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FD6131" w:rsidRPr="00D6163D" w:rsidRDefault="00FD613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FD6131" w:rsidRPr="00D6163D" w:rsidRDefault="00FD613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FD6131" w:rsidRPr="00D6163D" w:rsidRDefault="00FD613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6BA5D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2301F22"/>
    <w:multiLevelType w:val="hybridMultilevel"/>
    <w:tmpl w:val="E98A1002"/>
    <w:lvl w:ilvl="0" w:tplc="B18E1C74">
      <w:numFmt w:val="bullet"/>
      <w:lvlText w:val="-"/>
      <w:lvlJc w:val="left"/>
      <w:pPr>
        <w:ind w:left="1211" w:hanging="360"/>
      </w:pPr>
      <w:rPr>
        <w:rFonts w:ascii="Verdana" w:eastAsiaTheme="minorHAnsi" w:hAnsi="Verdana" w:cstheme="minorBidi"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0"/>
  </w:num>
  <w:num w:numId="6">
    <w:abstractNumId w:val="5"/>
  </w:num>
  <w:num w:numId="7">
    <w:abstractNumId w:val="6"/>
  </w:num>
  <w:num w:numId="8">
    <w:abstractNumId w:val="8"/>
  </w:num>
  <w:num w:numId="9">
    <w:abstractNumId w:val="0"/>
  </w:num>
  <w:num w:numId="10">
    <w:abstractNumId w:val="2"/>
  </w:num>
  <w:num w:numId="11">
    <w:abstractNumId w:val="10"/>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2334"/>
    <w:rsid w:val="000048BC"/>
    <w:rsid w:val="00017F3C"/>
    <w:rsid w:val="00020257"/>
    <w:rsid w:val="00031538"/>
    <w:rsid w:val="00041EC8"/>
    <w:rsid w:val="000519D9"/>
    <w:rsid w:val="0006588D"/>
    <w:rsid w:val="00067A5E"/>
    <w:rsid w:val="000719BB"/>
    <w:rsid w:val="00071EA3"/>
    <w:rsid w:val="00072A65"/>
    <w:rsid w:val="00072C1E"/>
    <w:rsid w:val="000740F6"/>
    <w:rsid w:val="0008410C"/>
    <w:rsid w:val="000841E0"/>
    <w:rsid w:val="000923E5"/>
    <w:rsid w:val="000B0E12"/>
    <w:rsid w:val="000B1555"/>
    <w:rsid w:val="000B4EB8"/>
    <w:rsid w:val="000B7860"/>
    <w:rsid w:val="000C23BC"/>
    <w:rsid w:val="000C343E"/>
    <w:rsid w:val="000C41F2"/>
    <w:rsid w:val="000D22C4"/>
    <w:rsid w:val="000D27D1"/>
    <w:rsid w:val="000E04C8"/>
    <w:rsid w:val="000E1A7F"/>
    <w:rsid w:val="000E2ED0"/>
    <w:rsid w:val="00112864"/>
    <w:rsid w:val="00114472"/>
    <w:rsid w:val="00114988"/>
    <w:rsid w:val="00115069"/>
    <w:rsid w:val="001150F2"/>
    <w:rsid w:val="00124751"/>
    <w:rsid w:val="00130470"/>
    <w:rsid w:val="00143EC0"/>
    <w:rsid w:val="00151F67"/>
    <w:rsid w:val="001656A2"/>
    <w:rsid w:val="00165977"/>
    <w:rsid w:val="00170EC5"/>
    <w:rsid w:val="0017152F"/>
    <w:rsid w:val="001747C1"/>
    <w:rsid w:val="00174A0E"/>
    <w:rsid w:val="00176567"/>
    <w:rsid w:val="00177D6B"/>
    <w:rsid w:val="00191F90"/>
    <w:rsid w:val="001977A2"/>
    <w:rsid w:val="001A5B98"/>
    <w:rsid w:val="001B14BA"/>
    <w:rsid w:val="001B4E74"/>
    <w:rsid w:val="001C36AD"/>
    <w:rsid w:val="001C61BC"/>
    <w:rsid w:val="001C645F"/>
    <w:rsid w:val="001D5887"/>
    <w:rsid w:val="001D60FF"/>
    <w:rsid w:val="001E678E"/>
    <w:rsid w:val="002038D5"/>
    <w:rsid w:val="002071BB"/>
    <w:rsid w:val="00207DF5"/>
    <w:rsid w:val="00233C51"/>
    <w:rsid w:val="00236DCC"/>
    <w:rsid w:val="00240B81"/>
    <w:rsid w:val="002423E1"/>
    <w:rsid w:val="00247D01"/>
    <w:rsid w:val="00253CBA"/>
    <w:rsid w:val="00253E00"/>
    <w:rsid w:val="00261A5B"/>
    <w:rsid w:val="00262E5B"/>
    <w:rsid w:val="00264215"/>
    <w:rsid w:val="00276AFE"/>
    <w:rsid w:val="00277C7C"/>
    <w:rsid w:val="00280028"/>
    <w:rsid w:val="00280AD5"/>
    <w:rsid w:val="00284DB4"/>
    <w:rsid w:val="00286AD1"/>
    <w:rsid w:val="0029222F"/>
    <w:rsid w:val="002A3B57"/>
    <w:rsid w:val="002A5468"/>
    <w:rsid w:val="002C31BF"/>
    <w:rsid w:val="002D7FD6"/>
    <w:rsid w:val="002E0CD7"/>
    <w:rsid w:val="002E0CFB"/>
    <w:rsid w:val="002E5C7B"/>
    <w:rsid w:val="002E6478"/>
    <w:rsid w:val="002F4333"/>
    <w:rsid w:val="00315C27"/>
    <w:rsid w:val="003254D9"/>
    <w:rsid w:val="00327EEF"/>
    <w:rsid w:val="0033239F"/>
    <w:rsid w:val="0034274B"/>
    <w:rsid w:val="00347085"/>
    <w:rsid w:val="0034719F"/>
    <w:rsid w:val="00350A35"/>
    <w:rsid w:val="003571D8"/>
    <w:rsid w:val="00357BC6"/>
    <w:rsid w:val="00361422"/>
    <w:rsid w:val="00370364"/>
    <w:rsid w:val="003739DD"/>
    <w:rsid w:val="0037545D"/>
    <w:rsid w:val="00376B87"/>
    <w:rsid w:val="00381EFC"/>
    <w:rsid w:val="00392910"/>
    <w:rsid w:val="00392EB6"/>
    <w:rsid w:val="003956C6"/>
    <w:rsid w:val="003A197F"/>
    <w:rsid w:val="003A5A76"/>
    <w:rsid w:val="003B5E09"/>
    <w:rsid w:val="003C33F2"/>
    <w:rsid w:val="003D756E"/>
    <w:rsid w:val="003E420D"/>
    <w:rsid w:val="003E4C13"/>
    <w:rsid w:val="003F5723"/>
    <w:rsid w:val="00402B45"/>
    <w:rsid w:val="00406C51"/>
    <w:rsid w:val="004078F3"/>
    <w:rsid w:val="00417DF5"/>
    <w:rsid w:val="00427794"/>
    <w:rsid w:val="00433CD6"/>
    <w:rsid w:val="00434488"/>
    <w:rsid w:val="00437993"/>
    <w:rsid w:val="00443525"/>
    <w:rsid w:val="004436EE"/>
    <w:rsid w:val="00450F07"/>
    <w:rsid w:val="00453CD3"/>
    <w:rsid w:val="0046002F"/>
    <w:rsid w:val="00460660"/>
    <w:rsid w:val="00460964"/>
    <w:rsid w:val="00464BA9"/>
    <w:rsid w:val="00483969"/>
    <w:rsid w:val="00486107"/>
    <w:rsid w:val="00491827"/>
    <w:rsid w:val="004944DF"/>
    <w:rsid w:val="004C4399"/>
    <w:rsid w:val="004C787C"/>
    <w:rsid w:val="004D09FB"/>
    <w:rsid w:val="004D7138"/>
    <w:rsid w:val="004E7A1F"/>
    <w:rsid w:val="004F4B9B"/>
    <w:rsid w:val="004F5564"/>
    <w:rsid w:val="00501FF0"/>
    <w:rsid w:val="00502690"/>
    <w:rsid w:val="0050666E"/>
    <w:rsid w:val="00506DE0"/>
    <w:rsid w:val="00511AB9"/>
    <w:rsid w:val="00517090"/>
    <w:rsid w:val="00523BB5"/>
    <w:rsid w:val="00523EA7"/>
    <w:rsid w:val="005328CA"/>
    <w:rsid w:val="00533541"/>
    <w:rsid w:val="005406EB"/>
    <w:rsid w:val="00541324"/>
    <w:rsid w:val="00551AB5"/>
    <w:rsid w:val="00553375"/>
    <w:rsid w:val="00555884"/>
    <w:rsid w:val="005720B0"/>
    <w:rsid w:val="005726B8"/>
    <w:rsid w:val="005736B7"/>
    <w:rsid w:val="00575E5A"/>
    <w:rsid w:val="00580245"/>
    <w:rsid w:val="005A150D"/>
    <w:rsid w:val="005A1F44"/>
    <w:rsid w:val="005A3013"/>
    <w:rsid w:val="005C5616"/>
    <w:rsid w:val="005D3A62"/>
    <w:rsid w:val="005D3C39"/>
    <w:rsid w:val="005F7A77"/>
    <w:rsid w:val="00601A8C"/>
    <w:rsid w:val="0061068E"/>
    <w:rsid w:val="006115D3"/>
    <w:rsid w:val="00643F79"/>
    <w:rsid w:val="00644B90"/>
    <w:rsid w:val="0065610E"/>
    <w:rsid w:val="00660AD3"/>
    <w:rsid w:val="006776B6"/>
    <w:rsid w:val="006923FD"/>
    <w:rsid w:val="00693150"/>
    <w:rsid w:val="006A5570"/>
    <w:rsid w:val="006A67D6"/>
    <w:rsid w:val="006A689C"/>
    <w:rsid w:val="006B3D79"/>
    <w:rsid w:val="006B5468"/>
    <w:rsid w:val="006B6FE4"/>
    <w:rsid w:val="006C090C"/>
    <w:rsid w:val="006C2343"/>
    <w:rsid w:val="006C442A"/>
    <w:rsid w:val="006C5357"/>
    <w:rsid w:val="006D3D66"/>
    <w:rsid w:val="006E0578"/>
    <w:rsid w:val="006E314D"/>
    <w:rsid w:val="006F56B7"/>
    <w:rsid w:val="00707200"/>
    <w:rsid w:val="00710723"/>
    <w:rsid w:val="007145F3"/>
    <w:rsid w:val="00723ED1"/>
    <w:rsid w:val="00740AF5"/>
    <w:rsid w:val="00743525"/>
    <w:rsid w:val="00744076"/>
    <w:rsid w:val="0075096D"/>
    <w:rsid w:val="007541A2"/>
    <w:rsid w:val="00755818"/>
    <w:rsid w:val="00760192"/>
    <w:rsid w:val="007616C2"/>
    <w:rsid w:val="0076286B"/>
    <w:rsid w:val="007657D8"/>
    <w:rsid w:val="00766846"/>
    <w:rsid w:val="0077673A"/>
    <w:rsid w:val="007846E1"/>
    <w:rsid w:val="007847D6"/>
    <w:rsid w:val="007A275D"/>
    <w:rsid w:val="007A5172"/>
    <w:rsid w:val="007A67A0"/>
    <w:rsid w:val="007A6974"/>
    <w:rsid w:val="007A7210"/>
    <w:rsid w:val="007B570C"/>
    <w:rsid w:val="007B6017"/>
    <w:rsid w:val="007E4A6E"/>
    <w:rsid w:val="007F56A7"/>
    <w:rsid w:val="00800851"/>
    <w:rsid w:val="008063CD"/>
    <w:rsid w:val="00807DD0"/>
    <w:rsid w:val="00815BE7"/>
    <w:rsid w:val="00820A67"/>
    <w:rsid w:val="00821D01"/>
    <w:rsid w:val="00826B7B"/>
    <w:rsid w:val="00846413"/>
    <w:rsid w:val="00846789"/>
    <w:rsid w:val="0085130B"/>
    <w:rsid w:val="00866994"/>
    <w:rsid w:val="00885005"/>
    <w:rsid w:val="00897796"/>
    <w:rsid w:val="008A3568"/>
    <w:rsid w:val="008A4D1B"/>
    <w:rsid w:val="008B64CA"/>
    <w:rsid w:val="008C50F3"/>
    <w:rsid w:val="008C5A2E"/>
    <w:rsid w:val="008C7AC3"/>
    <w:rsid w:val="008C7EFE"/>
    <w:rsid w:val="008D03B9"/>
    <w:rsid w:val="008D30C7"/>
    <w:rsid w:val="008D3DB2"/>
    <w:rsid w:val="008D7283"/>
    <w:rsid w:val="008D7E3C"/>
    <w:rsid w:val="008E1AFC"/>
    <w:rsid w:val="008F18D6"/>
    <w:rsid w:val="008F2C9B"/>
    <w:rsid w:val="008F797B"/>
    <w:rsid w:val="00901300"/>
    <w:rsid w:val="00904780"/>
    <w:rsid w:val="0090635B"/>
    <w:rsid w:val="009150E7"/>
    <w:rsid w:val="00916F55"/>
    <w:rsid w:val="00922385"/>
    <w:rsid w:val="009223DF"/>
    <w:rsid w:val="00926437"/>
    <w:rsid w:val="009312EC"/>
    <w:rsid w:val="00932998"/>
    <w:rsid w:val="00936091"/>
    <w:rsid w:val="00940D8A"/>
    <w:rsid w:val="00945856"/>
    <w:rsid w:val="00962258"/>
    <w:rsid w:val="009626C4"/>
    <w:rsid w:val="00964369"/>
    <w:rsid w:val="009678B7"/>
    <w:rsid w:val="009875FC"/>
    <w:rsid w:val="00992D9C"/>
    <w:rsid w:val="00996CB8"/>
    <w:rsid w:val="009A4867"/>
    <w:rsid w:val="009B2E97"/>
    <w:rsid w:val="009B30A2"/>
    <w:rsid w:val="009B4201"/>
    <w:rsid w:val="009B5146"/>
    <w:rsid w:val="009B52C3"/>
    <w:rsid w:val="009C418E"/>
    <w:rsid w:val="009C442C"/>
    <w:rsid w:val="009D1FF9"/>
    <w:rsid w:val="009E07F4"/>
    <w:rsid w:val="009F0867"/>
    <w:rsid w:val="009F309B"/>
    <w:rsid w:val="009F33C6"/>
    <w:rsid w:val="009F392E"/>
    <w:rsid w:val="009F53C5"/>
    <w:rsid w:val="009F638B"/>
    <w:rsid w:val="00A02AFC"/>
    <w:rsid w:val="00A0740E"/>
    <w:rsid w:val="00A12290"/>
    <w:rsid w:val="00A1360B"/>
    <w:rsid w:val="00A14722"/>
    <w:rsid w:val="00A21A01"/>
    <w:rsid w:val="00A50641"/>
    <w:rsid w:val="00A530BF"/>
    <w:rsid w:val="00A6177B"/>
    <w:rsid w:val="00A66136"/>
    <w:rsid w:val="00A71189"/>
    <w:rsid w:val="00A7364A"/>
    <w:rsid w:val="00A74DCC"/>
    <w:rsid w:val="00A753ED"/>
    <w:rsid w:val="00A77512"/>
    <w:rsid w:val="00A84D0E"/>
    <w:rsid w:val="00A91741"/>
    <w:rsid w:val="00A94351"/>
    <w:rsid w:val="00A94C2F"/>
    <w:rsid w:val="00AA4CBB"/>
    <w:rsid w:val="00AA65FA"/>
    <w:rsid w:val="00AA7351"/>
    <w:rsid w:val="00AA7AB8"/>
    <w:rsid w:val="00AB3B21"/>
    <w:rsid w:val="00AD056F"/>
    <w:rsid w:val="00AD0C7B"/>
    <w:rsid w:val="00AD5F1A"/>
    <w:rsid w:val="00AD6731"/>
    <w:rsid w:val="00AE0304"/>
    <w:rsid w:val="00AE0EB4"/>
    <w:rsid w:val="00AF33B6"/>
    <w:rsid w:val="00AF4393"/>
    <w:rsid w:val="00AF6A69"/>
    <w:rsid w:val="00B008D5"/>
    <w:rsid w:val="00B02F73"/>
    <w:rsid w:val="00B05B31"/>
    <w:rsid w:val="00B0619F"/>
    <w:rsid w:val="00B06D17"/>
    <w:rsid w:val="00B12CFD"/>
    <w:rsid w:val="00B12F97"/>
    <w:rsid w:val="00B13A26"/>
    <w:rsid w:val="00B15D0D"/>
    <w:rsid w:val="00B22106"/>
    <w:rsid w:val="00B27F7B"/>
    <w:rsid w:val="00B32638"/>
    <w:rsid w:val="00B42F40"/>
    <w:rsid w:val="00B473C2"/>
    <w:rsid w:val="00B5171E"/>
    <w:rsid w:val="00B5431A"/>
    <w:rsid w:val="00B56004"/>
    <w:rsid w:val="00B63F52"/>
    <w:rsid w:val="00B6658C"/>
    <w:rsid w:val="00B72613"/>
    <w:rsid w:val="00B75EE1"/>
    <w:rsid w:val="00B77481"/>
    <w:rsid w:val="00B8518B"/>
    <w:rsid w:val="00B92ABC"/>
    <w:rsid w:val="00B979F3"/>
    <w:rsid w:val="00B97CC3"/>
    <w:rsid w:val="00BA5D63"/>
    <w:rsid w:val="00BC06C4"/>
    <w:rsid w:val="00BC0A82"/>
    <w:rsid w:val="00BD4B75"/>
    <w:rsid w:val="00BD6F42"/>
    <w:rsid w:val="00BD7E91"/>
    <w:rsid w:val="00BD7F0D"/>
    <w:rsid w:val="00BE148C"/>
    <w:rsid w:val="00BE23C1"/>
    <w:rsid w:val="00C02D0A"/>
    <w:rsid w:val="00C03A6E"/>
    <w:rsid w:val="00C04818"/>
    <w:rsid w:val="00C04EF0"/>
    <w:rsid w:val="00C21B54"/>
    <w:rsid w:val="00C226C0"/>
    <w:rsid w:val="00C37459"/>
    <w:rsid w:val="00C42FE6"/>
    <w:rsid w:val="00C44853"/>
    <w:rsid w:val="00C44F6A"/>
    <w:rsid w:val="00C45470"/>
    <w:rsid w:val="00C52622"/>
    <w:rsid w:val="00C6198E"/>
    <w:rsid w:val="00C708EA"/>
    <w:rsid w:val="00C778A5"/>
    <w:rsid w:val="00C80B07"/>
    <w:rsid w:val="00C95162"/>
    <w:rsid w:val="00C95774"/>
    <w:rsid w:val="00C95FD4"/>
    <w:rsid w:val="00C97592"/>
    <w:rsid w:val="00CB3747"/>
    <w:rsid w:val="00CB4F6D"/>
    <w:rsid w:val="00CB6A37"/>
    <w:rsid w:val="00CB7684"/>
    <w:rsid w:val="00CC7C8F"/>
    <w:rsid w:val="00CD1FC4"/>
    <w:rsid w:val="00CE6822"/>
    <w:rsid w:val="00D01608"/>
    <w:rsid w:val="00D034A0"/>
    <w:rsid w:val="00D0544F"/>
    <w:rsid w:val="00D21061"/>
    <w:rsid w:val="00D279C5"/>
    <w:rsid w:val="00D406C6"/>
    <w:rsid w:val="00D4108E"/>
    <w:rsid w:val="00D4328E"/>
    <w:rsid w:val="00D478E2"/>
    <w:rsid w:val="00D5069C"/>
    <w:rsid w:val="00D6163D"/>
    <w:rsid w:val="00D831A3"/>
    <w:rsid w:val="00D97BE3"/>
    <w:rsid w:val="00DA3711"/>
    <w:rsid w:val="00DA7CCC"/>
    <w:rsid w:val="00DB3294"/>
    <w:rsid w:val="00DD46F3"/>
    <w:rsid w:val="00DE56F2"/>
    <w:rsid w:val="00DF116D"/>
    <w:rsid w:val="00E00BFB"/>
    <w:rsid w:val="00E04F76"/>
    <w:rsid w:val="00E10FF2"/>
    <w:rsid w:val="00E16FF7"/>
    <w:rsid w:val="00E21BED"/>
    <w:rsid w:val="00E26D68"/>
    <w:rsid w:val="00E32F3B"/>
    <w:rsid w:val="00E35301"/>
    <w:rsid w:val="00E365C0"/>
    <w:rsid w:val="00E36CE1"/>
    <w:rsid w:val="00E40E66"/>
    <w:rsid w:val="00E417B9"/>
    <w:rsid w:val="00E426DA"/>
    <w:rsid w:val="00E435EA"/>
    <w:rsid w:val="00E44045"/>
    <w:rsid w:val="00E54AD9"/>
    <w:rsid w:val="00E618C4"/>
    <w:rsid w:val="00E63A40"/>
    <w:rsid w:val="00E7415D"/>
    <w:rsid w:val="00E84AF1"/>
    <w:rsid w:val="00E878EE"/>
    <w:rsid w:val="00E901A3"/>
    <w:rsid w:val="00E97989"/>
    <w:rsid w:val="00EA585B"/>
    <w:rsid w:val="00EA6EC7"/>
    <w:rsid w:val="00EB104F"/>
    <w:rsid w:val="00EB46E5"/>
    <w:rsid w:val="00EC6E2A"/>
    <w:rsid w:val="00EC707C"/>
    <w:rsid w:val="00ED0187"/>
    <w:rsid w:val="00ED14BD"/>
    <w:rsid w:val="00EF7679"/>
    <w:rsid w:val="00F016C7"/>
    <w:rsid w:val="00F060B5"/>
    <w:rsid w:val="00F103A6"/>
    <w:rsid w:val="00F128C1"/>
    <w:rsid w:val="00F12DEC"/>
    <w:rsid w:val="00F1715C"/>
    <w:rsid w:val="00F17FC5"/>
    <w:rsid w:val="00F25BB4"/>
    <w:rsid w:val="00F302A1"/>
    <w:rsid w:val="00F310F8"/>
    <w:rsid w:val="00F3277F"/>
    <w:rsid w:val="00F35939"/>
    <w:rsid w:val="00F422D3"/>
    <w:rsid w:val="00F45607"/>
    <w:rsid w:val="00F4722B"/>
    <w:rsid w:val="00F54432"/>
    <w:rsid w:val="00F568F9"/>
    <w:rsid w:val="00F579D3"/>
    <w:rsid w:val="00F63D62"/>
    <w:rsid w:val="00F659EB"/>
    <w:rsid w:val="00F72D8A"/>
    <w:rsid w:val="00F762A8"/>
    <w:rsid w:val="00F86BA6"/>
    <w:rsid w:val="00F94E26"/>
    <w:rsid w:val="00F95FBD"/>
    <w:rsid w:val="00F9740F"/>
    <w:rsid w:val="00FB4272"/>
    <w:rsid w:val="00FB6342"/>
    <w:rsid w:val="00FC6389"/>
    <w:rsid w:val="00FC7FCA"/>
    <w:rsid w:val="00FD60AB"/>
    <w:rsid w:val="00FD613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119981B"/>
  <w14:defaultImageDpi w14:val="32767"/>
  <w15:docId w15:val="{3307EA57-525F-464D-A7BD-78F898423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6"/>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7"/>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8"/>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11"/>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97190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21" Type="http://schemas.openxmlformats.org/officeDocument/2006/relationships/footer" Target="footer7.xml"/><Relationship Id="rId34" Type="http://schemas.openxmlformats.org/officeDocument/2006/relationships/header" Target="header9.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2.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0" Type="http://schemas.openxmlformats.org/officeDocument/2006/relationships/footer" Target="footer6.xml"/><Relationship Id="rId41" Type="http://schemas.openxmlformats.org/officeDocument/2006/relationships/footer" Target="footer20.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399B"/>
    <w:rsid w:val="00062D53"/>
    <w:rsid w:val="000A696D"/>
    <w:rsid w:val="001521D1"/>
    <w:rsid w:val="002768A4"/>
    <w:rsid w:val="003A2239"/>
    <w:rsid w:val="003C391A"/>
    <w:rsid w:val="0043653B"/>
    <w:rsid w:val="004A3795"/>
    <w:rsid w:val="004B4682"/>
    <w:rsid w:val="005508D7"/>
    <w:rsid w:val="005513D5"/>
    <w:rsid w:val="005E7775"/>
    <w:rsid w:val="00630CAB"/>
    <w:rsid w:val="0066138A"/>
    <w:rsid w:val="006879FA"/>
    <w:rsid w:val="006B1C1A"/>
    <w:rsid w:val="006D1E5A"/>
    <w:rsid w:val="00734C40"/>
    <w:rsid w:val="00741D1F"/>
    <w:rsid w:val="00746CCF"/>
    <w:rsid w:val="007B2E3F"/>
    <w:rsid w:val="007C6CC3"/>
    <w:rsid w:val="0088505F"/>
    <w:rsid w:val="008C53AA"/>
    <w:rsid w:val="00952278"/>
    <w:rsid w:val="00A225E9"/>
    <w:rsid w:val="00B56933"/>
    <w:rsid w:val="00BE6F01"/>
    <w:rsid w:val="00C1050B"/>
    <w:rsid w:val="00C1112E"/>
    <w:rsid w:val="00C4680A"/>
    <w:rsid w:val="00C8398E"/>
    <w:rsid w:val="00CA2DB7"/>
    <w:rsid w:val="00CE5F69"/>
    <w:rsid w:val="00D675D5"/>
    <w:rsid w:val="00DD3C2D"/>
    <w:rsid w:val="00DF119E"/>
    <w:rsid w:val="00E54CD3"/>
    <w:rsid w:val="00E575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C6CC3"/>
    <w:rPr>
      <w:color w:val="808080"/>
    </w:rPr>
  </w:style>
  <w:style w:type="paragraph" w:customStyle="1" w:styleId="B131091330664E17B99B2DD1E6E002C6">
    <w:name w:val="B131091330664E17B99B2DD1E6E002C6"/>
    <w:rsid w:val="003C391A"/>
  </w:style>
  <w:style w:type="paragraph" w:customStyle="1" w:styleId="9BC0D835B48B4C73A0831B2EB11A8E6C">
    <w:name w:val="9BC0D835B48B4C73A0831B2EB11A8E6C"/>
    <w:rsid w:val="007C6CC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purl.org/dc/elements/1.1/"/>
    <ds:schemaRef ds:uri="http://schemas.microsoft.com/office/2006/metadata/properties"/>
    <ds:schemaRef ds:uri="http://schemas.microsoft.com/sharepoint/v3"/>
    <ds:schemaRef ds:uri="http://purl.org/dc/dcmitype/"/>
    <ds:schemaRef ds:uri="http://schemas.microsoft.com/office/2006/documentManagement/types"/>
    <ds:schemaRef ds:uri="http://www.w3.org/XML/1998/namespace"/>
    <ds:schemaRef ds:uri="http://schemas.openxmlformats.org/package/2006/metadata/core-properties"/>
    <ds:schemaRef ds:uri="http://schemas.microsoft.com/sharepoint/v3/fields"/>
  </ds:schemaRefs>
</ds:datastoreItem>
</file>

<file path=customXml/itemProps4.xml><?xml version="1.0" encoding="utf-8"?>
<ds:datastoreItem xmlns:ds="http://schemas.openxmlformats.org/officeDocument/2006/customXml" ds:itemID="{927ED8BB-BF78-4396-8DE9-CBEDA385C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10</TotalTime>
  <Pages>33</Pages>
  <Words>5063</Words>
  <Characters>29874</Characters>
  <Application>Microsoft Office Word</Application>
  <DocSecurity>0</DocSecurity>
  <Lines>248</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5</cp:revision>
  <cp:lastPrinted>2021-03-08T10:15:00Z</cp:lastPrinted>
  <dcterms:created xsi:type="dcterms:W3CDTF">2021-03-03T11:41:00Z</dcterms:created>
  <dcterms:modified xsi:type="dcterms:W3CDTF">2021-03-08T10:15:00Z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